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38" w:rsidRPr="004F78FD" w:rsidRDefault="007D0D38" w:rsidP="004F78F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F78FD">
        <w:rPr>
          <w:rFonts w:ascii="Arial" w:hAnsi="Arial" w:cs="Arial"/>
          <w:b/>
          <w:sz w:val="24"/>
          <w:szCs w:val="24"/>
        </w:rPr>
        <w:t>АДМИНИСТРАЦИЯ</w:t>
      </w:r>
    </w:p>
    <w:p w:rsidR="007D0D38" w:rsidRPr="004F78FD" w:rsidRDefault="008856AA" w:rsidP="004F78F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ЗАХОПЕРСКОГО</w:t>
      </w:r>
      <w:r w:rsidR="007D0D38" w:rsidRPr="004F78FD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7D0D38" w:rsidRPr="004F78FD" w:rsidRDefault="007D0D38" w:rsidP="004F78F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7D0D38" w:rsidRPr="004F78FD" w:rsidRDefault="007D0D38" w:rsidP="004F78FD">
      <w:pPr>
        <w:keepNext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D0D38" w:rsidRPr="004F78FD" w:rsidRDefault="007D0D38" w:rsidP="004F78FD">
      <w:pPr>
        <w:keepNext/>
        <w:spacing w:before="240" w:after="60"/>
        <w:outlineLvl w:val="0"/>
        <w:rPr>
          <w:rFonts w:ascii="Arial" w:hAnsi="Arial" w:cs="Arial"/>
          <w:kern w:val="32"/>
          <w:sz w:val="24"/>
          <w:szCs w:val="24"/>
        </w:rPr>
      </w:pPr>
      <w:r w:rsidRPr="004F78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5ABE775" wp14:editId="7EDB2CBF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+o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keepNext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7D0D38" w:rsidRPr="004F78FD" w:rsidRDefault="007D0D38" w:rsidP="004F78FD">
      <w:pPr>
        <w:keepNext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D0D38" w:rsidRPr="004F78FD" w:rsidRDefault="007D0D38" w:rsidP="004F78FD">
      <w:pPr>
        <w:tabs>
          <w:tab w:val="left" w:pos="4200"/>
          <w:tab w:val="center" w:pos="5103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78FD">
        <w:rPr>
          <w:rFonts w:ascii="Arial" w:hAnsi="Arial" w:cs="Arial"/>
          <w:bCs/>
          <w:sz w:val="24"/>
          <w:szCs w:val="24"/>
          <w:lang w:eastAsia="en-US"/>
        </w:rPr>
        <w:t xml:space="preserve">от </w:t>
      </w:r>
      <w:r w:rsidR="008856AA" w:rsidRPr="004F78FD">
        <w:rPr>
          <w:rFonts w:ascii="Arial" w:hAnsi="Arial" w:cs="Arial"/>
          <w:bCs/>
          <w:sz w:val="24"/>
          <w:szCs w:val="24"/>
          <w:lang w:eastAsia="en-US"/>
        </w:rPr>
        <w:t>05.07.</w:t>
      </w:r>
      <w:r w:rsidRPr="004F78FD">
        <w:rPr>
          <w:rFonts w:ascii="Arial" w:hAnsi="Arial" w:cs="Arial"/>
          <w:bCs/>
          <w:sz w:val="24"/>
          <w:szCs w:val="24"/>
          <w:lang w:eastAsia="en-US"/>
        </w:rPr>
        <w:t xml:space="preserve">2023 года                               № </w:t>
      </w:r>
      <w:r w:rsidR="008856AA" w:rsidRPr="004F78FD">
        <w:rPr>
          <w:rFonts w:ascii="Arial" w:hAnsi="Arial" w:cs="Arial"/>
          <w:bCs/>
          <w:sz w:val="24"/>
          <w:szCs w:val="24"/>
          <w:lang w:eastAsia="en-US"/>
        </w:rPr>
        <w:t>22</w:t>
      </w:r>
    </w:p>
    <w:p w:rsidR="007D0D38" w:rsidRPr="004F78FD" w:rsidRDefault="007D0D38" w:rsidP="004F78FD">
      <w:pPr>
        <w:pStyle w:val="ConsPlusCell"/>
        <w:rPr>
          <w:sz w:val="24"/>
          <w:szCs w:val="24"/>
        </w:rPr>
      </w:pPr>
      <w:r w:rsidRPr="004F78FD">
        <w:rPr>
          <w:sz w:val="24"/>
          <w:szCs w:val="24"/>
        </w:rPr>
        <w:t xml:space="preserve"> 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Pr="004F78FD">
        <w:rPr>
          <w:rFonts w:ascii="Arial" w:hAnsi="Arial" w:cs="Arial"/>
          <w:sz w:val="24"/>
          <w:szCs w:val="24"/>
        </w:rPr>
        <w:br/>
        <w:t>«Признание садового дома жилым домом и жилого дома садовым домом»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rPr>
          <w:rFonts w:ascii="Arial" w:hAnsi="Arial" w:cs="Arial"/>
          <w:color w:val="000000"/>
          <w:sz w:val="24"/>
          <w:szCs w:val="24"/>
        </w:rPr>
      </w:pPr>
      <w:r w:rsidRPr="004F78FD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16 Федерального закона от 06 октября 2003 г. N 131-ФЗ "Об общих принципах организации местного самоуправления в Российской Федерации", Федеральным законом от 27 июля 2010 г. N 210-ФЗ "Об организации предоставления государственных и муниципальных услуг", постановлениями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Уставам </w:t>
      </w:r>
      <w:proofErr w:type="spellStart"/>
      <w:r w:rsidR="008856AA" w:rsidRPr="004F78FD">
        <w:rPr>
          <w:rFonts w:ascii="Arial" w:hAnsi="Arial" w:cs="Arial"/>
          <w:color w:val="000000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color w:val="000000"/>
          <w:sz w:val="24"/>
          <w:szCs w:val="24"/>
        </w:rPr>
        <w:t xml:space="preserve"> сельского поселения  постановляет: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1.    Утвердить административный регламент предоставления муниципальной услуги «Признание садового дома жилым домом и жилого дома садовым домом"» (Прилагается).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     Разместить административный регламент в информационно-телекоммуникационной сети «Интернет» на официальном сайте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4.     Постановление подлежит обнародованию и вступает в силу с момента обнародования.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5.     Контроль за исполнением постановления оставляю за собой.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 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</w:t>
      </w:r>
      <w:r w:rsidR="008856AA" w:rsidRPr="004F78FD">
        <w:rPr>
          <w:rFonts w:ascii="Arial" w:hAnsi="Arial" w:cs="Arial"/>
          <w:sz w:val="24"/>
          <w:szCs w:val="24"/>
        </w:rPr>
        <w:t>О.Н. Максимова</w:t>
      </w: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.</w:t>
      </w: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                                           Утвержден постановлением </w:t>
      </w:r>
    </w:p>
    <w:p w:rsidR="0018192D" w:rsidRPr="004F78FD" w:rsidRDefault="0018192D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</w:t>
      </w:r>
    </w:p>
    <w:p w:rsidR="0018192D" w:rsidRPr="004F78FD" w:rsidRDefault="0018192D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сельского поселения</w:t>
      </w:r>
    </w:p>
    <w:p w:rsidR="0018192D" w:rsidRPr="004F78FD" w:rsidRDefault="0018192D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Нехаевского муниципального района </w:t>
      </w:r>
    </w:p>
    <w:p w:rsidR="007D0D38" w:rsidRPr="004F78FD" w:rsidRDefault="007D0D38" w:rsidP="004F78FD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от "</w:t>
      </w:r>
      <w:r w:rsidR="008856AA" w:rsidRPr="004F78FD">
        <w:rPr>
          <w:rFonts w:ascii="Arial" w:hAnsi="Arial" w:cs="Arial"/>
          <w:sz w:val="24"/>
          <w:szCs w:val="24"/>
        </w:rPr>
        <w:t>05</w:t>
      </w:r>
      <w:r w:rsidRPr="004F78FD">
        <w:rPr>
          <w:rFonts w:ascii="Arial" w:hAnsi="Arial" w:cs="Arial"/>
          <w:sz w:val="24"/>
          <w:szCs w:val="24"/>
        </w:rPr>
        <w:t>"</w:t>
      </w:r>
      <w:r w:rsidR="008856AA" w:rsidRPr="004F78FD">
        <w:rPr>
          <w:rFonts w:ascii="Arial" w:hAnsi="Arial" w:cs="Arial"/>
          <w:sz w:val="24"/>
          <w:szCs w:val="24"/>
        </w:rPr>
        <w:t xml:space="preserve"> июля </w:t>
      </w:r>
      <w:r w:rsidRPr="004F78FD">
        <w:rPr>
          <w:rFonts w:ascii="Arial" w:hAnsi="Arial" w:cs="Arial"/>
          <w:sz w:val="24"/>
          <w:szCs w:val="24"/>
        </w:rPr>
        <w:t xml:space="preserve"> 20</w:t>
      </w:r>
      <w:r w:rsidR="008856AA" w:rsidRPr="004F78FD">
        <w:rPr>
          <w:rFonts w:ascii="Arial" w:hAnsi="Arial" w:cs="Arial"/>
          <w:sz w:val="24"/>
          <w:szCs w:val="24"/>
        </w:rPr>
        <w:t>23</w:t>
      </w:r>
      <w:r w:rsidRPr="004F78FD">
        <w:rPr>
          <w:rFonts w:ascii="Arial" w:hAnsi="Arial" w:cs="Arial"/>
          <w:sz w:val="24"/>
          <w:szCs w:val="24"/>
        </w:rPr>
        <w:t xml:space="preserve"> г. №</w:t>
      </w:r>
      <w:r w:rsidR="008856AA" w:rsidRPr="004F78FD">
        <w:rPr>
          <w:rFonts w:ascii="Arial" w:hAnsi="Arial" w:cs="Arial"/>
          <w:sz w:val="24"/>
          <w:szCs w:val="24"/>
        </w:rPr>
        <w:t>22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D0D38" w:rsidRPr="004F78FD" w:rsidRDefault="007D0D38" w:rsidP="004F78FD">
      <w:pPr>
        <w:pStyle w:val="ConsPlusCell"/>
        <w:ind w:firstLine="567"/>
        <w:jc w:val="center"/>
        <w:rPr>
          <w:b/>
          <w:sz w:val="24"/>
          <w:szCs w:val="24"/>
        </w:rPr>
      </w:pPr>
      <w:bookmarkStart w:id="1" w:name="Par34"/>
      <w:bookmarkEnd w:id="1"/>
      <w:r w:rsidRPr="004F78FD">
        <w:rPr>
          <w:b/>
          <w:sz w:val="24"/>
          <w:szCs w:val="24"/>
        </w:rPr>
        <w:t>Административный регламент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предоставления муниципальной услуги "Признание садового дома жилым домом и жилого дома садовым домом"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1. Общие положения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1.1. Предмет регулирования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"Признание садового дома жилым домом и жилого дома садовым домом" (далее именуются – муниципальная услуга, административный регламент)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собственники садового дома или жилого дома, расположенных </w:t>
      </w:r>
      <w:r w:rsidRPr="004F78FD">
        <w:rPr>
          <w:rFonts w:ascii="Arial" w:hAnsi="Arial" w:cs="Arial"/>
          <w:sz w:val="24"/>
          <w:szCs w:val="24"/>
        </w:rPr>
        <w:br/>
        <w:t xml:space="preserve">на территории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78FD">
        <w:rPr>
          <w:rFonts w:ascii="Arial" w:eastAsia="Calibri" w:hAnsi="Arial" w:cs="Arial"/>
          <w:sz w:val="24"/>
          <w:szCs w:val="24"/>
        </w:rPr>
        <w:t xml:space="preserve">, или уполномоченные </w:t>
      </w:r>
      <w:r w:rsidRPr="004F78FD">
        <w:rPr>
          <w:rFonts w:ascii="Arial" w:hAnsi="Arial" w:cs="Arial"/>
          <w:sz w:val="24"/>
          <w:szCs w:val="24"/>
        </w:rPr>
        <w:t>ими лица</w:t>
      </w:r>
      <w:r w:rsidRPr="004F78FD">
        <w:rPr>
          <w:rFonts w:ascii="Arial" w:eastAsia="Calibri" w:hAnsi="Arial" w:cs="Arial"/>
          <w:sz w:val="24"/>
          <w:szCs w:val="24"/>
        </w:rPr>
        <w:t>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1.3. Порядок информирования  заявителей о предоставлении муниципальной услуги: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 xml:space="preserve">1.3.1. Сведения о месте нахождения, контактных телефонах и графике работы Администрации </w:t>
      </w:r>
      <w:proofErr w:type="spellStart"/>
      <w:r w:rsidRPr="004F78FD">
        <w:rPr>
          <w:rFonts w:ascii="Arial" w:hAnsi="Arial" w:cs="Arial"/>
        </w:rPr>
        <w:t>Захоперского</w:t>
      </w:r>
      <w:proofErr w:type="spellEnd"/>
      <w:r w:rsidRPr="004F78FD">
        <w:rPr>
          <w:rFonts w:ascii="Arial" w:hAnsi="Arial" w:cs="Arial"/>
        </w:rPr>
        <w:t xml:space="preserve">  сельского поселения Нехаевского муниципального района Волгоградской области, организаций, участвующих в предоставлении муниципальной услуги, многофункционального центра  (далее –МФЦ): 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 xml:space="preserve">          Место нахождения  администрации </w:t>
      </w:r>
      <w:proofErr w:type="spellStart"/>
      <w:r w:rsidRPr="004F78FD">
        <w:rPr>
          <w:rFonts w:ascii="Arial" w:hAnsi="Arial" w:cs="Arial"/>
        </w:rPr>
        <w:t>Захоперского</w:t>
      </w:r>
      <w:proofErr w:type="spellEnd"/>
      <w:r w:rsidRPr="004F78FD">
        <w:rPr>
          <w:rFonts w:ascii="Arial" w:hAnsi="Arial" w:cs="Arial"/>
        </w:rPr>
        <w:t xml:space="preserve"> сельского поселения: Волгоградская область, Нехаевский район  х. </w:t>
      </w:r>
      <w:proofErr w:type="spellStart"/>
      <w:r w:rsidRPr="004F78FD">
        <w:rPr>
          <w:rFonts w:ascii="Arial" w:hAnsi="Arial" w:cs="Arial"/>
        </w:rPr>
        <w:t>Захоперский</w:t>
      </w:r>
      <w:proofErr w:type="spellEnd"/>
      <w:r w:rsidRPr="004F78FD">
        <w:rPr>
          <w:rFonts w:ascii="Arial" w:hAnsi="Arial" w:cs="Arial"/>
        </w:rPr>
        <w:t xml:space="preserve"> ул. Московская дом, 65.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 xml:space="preserve">          Почтовый адрес: Администрация </w:t>
      </w:r>
      <w:proofErr w:type="spellStart"/>
      <w:r w:rsidRPr="004F78FD">
        <w:rPr>
          <w:rFonts w:ascii="Arial" w:hAnsi="Arial" w:cs="Arial"/>
        </w:rPr>
        <w:t>Захоперского</w:t>
      </w:r>
      <w:proofErr w:type="spellEnd"/>
      <w:r w:rsidRPr="004F78FD">
        <w:rPr>
          <w:rFonts w:ascii="Arial" w:hAnsi="Arial" w:cs="Arial"/>
        </w:rPr>
        <w:t xml:space="preserve"> сельского поселения - 403161, Волгоградская область, Нехаевский район х. </w:t>
      </w:r>
      <w:proofErr w:type="spellStart"/>
      <w:r w:rsidRPr="004F78FD">
        <w:rPr>
          <w:rFonts w:ascii="Arial" w:hAnsi="Arial" w:cs="Arial"/>
        </w:rPr>
        <w:t>Захоперский</w:t>
      </w:r>
      <w:proofErr w:type="spellEnd"/>
      <w:r w:rsidRPr="004F78FD">
        <w:rPr>
          <w:rFonts w:ascii="Arial" w:hAnsi="Arial" w:cs="Arial"/>
        </w:rPr>
        <w:t xml:space="preserve"> ул. Московская дом 65.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 xml:space="preserve"> Телефон - 8(84443) 5-41-43. Адрес электронной почты –zahopadm@yandex.ru 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 xml:space="preserve">Сведения о графике (режиме) работы администрации </w:t>
      </w:r>
      <w:proofErr w:type="spellStart"/>
      <w:r w:rsidRPr="004F78FD">
        <w:rPr>
          <w:rFonts w:ascii="Arial" w:hAnsi="Arial" w:cs="Arial"/>
        </w:rPr>
        <w:t>Захоперского</w:t>
      </w:r>
      <w:proofErr w:type="spellEnd"/>
      <w:r w:rsidRPr="004F78FD">
        <w:rPr>
          <w:rFonts w:ascii="Arial" w:hAnsi="Arial" w:cs="Arial"/>
        </w:rPr>
        <w:t xml:space="preserve"> сельского поселения: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>понедельник – пятница: 8.00 – 16.00 часов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>перерыв на обед: 12.00 – 13.00 часов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>выходные дни – суббота, воскресенье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>санитарный день – каждый последний день месяца.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  <w:i/>
          <w:iCs/>
        </w:rPr>
        <w:t>           Место нахождения муниципального автономного учреждения</w:t>
      </w:r>
      <w:r w:rsidRPr="004F78FD">
        <w:rPr>
          <w:rFonts w:ascii="Arial" w:hAnsi="Arial" w:cs="Arial"/>
          <w:u w:val="single"/>
        </w:rPr>
        <w:t xml:space="preserve"> </w:t>
      </w:r>
      <w:r w:rsidRPr="004F78FD">
        <w:rPr>
          <w:rFonts w:ascii="Arial" w:hAnsi="Arial" w:cs="Arial"/>
          <w:i/>
          <w:iCs/>
        </w:rPr>
        <w:t>«Многофункциональный центр предоставления государственных и муниципальных услуг Нехаевского муниципального района»</w:t>
      </w:r>
      <w:r w:rsidRPr="004F78FD">
        <w:rPr>
          <w:rFonts w:ascii="Arial" w:hAnsi="Arial" w:cs="Arial"/>
        </w:rPr>
        <w:t xml:space="preserve"> (далее – МФЦ): 403171, Волгоградская область, Нехаевский район, ст. Нехаевская, ул. Ленина д.47. Телефон/факс: 8(84443)5-21-36.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>Адрес электронной почты: mfc-nehaevskii@yandex.ru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>График работы: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>       понедельник-пятница с 8:00 до 16:12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lastRenderedPageBreak/>
        <w:t>       перерыв на обед: с 12:00 до 13:00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>       выходные дни: суббота, воскресенье.</w:t>
      </w:r>
    </w:p>
    <w:p w:rsidR="008856AA" w:rsidRPr="004F78FD" w:rsidRDefault="008856AA" w:rsidP="004F78FD">
      <w:pPr>
        <w:pStyle w:val="aff5"/>
        <w:rPr>
          <w:rFonts w:ascii="Arial" w:hAnsi="Arial" w:cs="Arial"/>
        </w:rPr>
      </w:pPr>
      <w:r w:rsidRPr="004F78FD">
        <w:rPr>
          <w:rFonts w:ascii="Arial" w:hAnsi="Arial" w:cs="Arial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</w:t>
      </w:r>
      <w:hyperlink r:id="rId6" w:history="1">
        <w:r w:rsidRPr="004F78FD">
          <w:rPr>
            <w:rStyle w:val="ae"/>
            <w:rFonts w:ascii="Arial" w:hAnsi="Arial" w:cs="Arial"/>
          </w:rPr>
          <w:t>http://mfc.volganet.ru</w:t>
        </w:r>
      </w:hyperlink>
      <w:r w:rsidRPr="004F78FD">
        <w:rPr>
          <w:rFonts w:ascii="Arial" w:hAnsi="Arial" w:cs="Arial"/>
        </w:rPr>
        <w:t>).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непосредственно в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области;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по почте, в том числе электронной (</w:t>
      </w:r>
      <w:r w:rsidR="004B62AB" w:rsidRPr="004F78FD">
        <w:rPr>
          <w:rFonts w:ascii="Arial" w:hAnsi="Arial" w:cs="Arial"/>
          <w:sz w:val="24"/>
          <w:szCs w:val="24"/>
        </w:rPr>
        <w:t>zahopadm@yandex.ru</w:t>
      </w:r>
      <w:r w:rsidRPr="004F78FD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(</w:t>
      </w:r>
      <w:r w:rsidR="004B62AB" w:rsidRPr="004F78FD">
        <w:rPr>
          <w:rFonts w:ascii="Arial" w:hAnsi="Arial" w:cs="Arial"/>
          <w:sz w:val="24"/>
          <w:szCs w:val="24"/>
        </w:rPr>
        <w:t>http://zahoper-adm.ru</w:t>
      </w:r>
      <w:r w:rsidRPr="004F78FD">
        <w:rPr>
          <w:rFonts w:ascii="Arial" w:hAnsi="Arial" w:cs="Arial"/>
          <w:sz w:val="24"/>
          <w:szCs w:val="24"/>
        </w:rPr>
        <w:t>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7D0D38" w:rsidRPr="004F78FD" w:rsidRDefault="007D0D38" w:rsidP="004F78F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2.1. Наименование муниципальной услуги – "Признание садового дома жилым домом и жилого дома садовым домом".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2.2. Муниципальная услуга предоставляется Администрацией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(далее – уполномоченный орган).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решение уполномоченного органа о признании садового дома жилым домом или жилого дома садовым домом;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решение уполномоченного органа об отказе в признании садового дома жилым домом или жилого дома садовым домом.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Уполномоченный орган принимает </w:t>
      </w:r>
      <w:r w:rsidRPr="004F78FD">
        <w:rPr>
          <w:rFonts w:ascii="Arial" w:hAnsi="Arial" w:cs="Arial"/>
          <w:sz w:val="24"/>
          <w:szCs w:val="24"/>
        </w:rPr>
        <w:t>решение о признании садового дома жилым домом или жилого дома садовым домом</w:t>
      </w:r>
      <w:r w:rsidRPr="004F78FD">
        <w:rPr>
          <w:rFonts w:ascii="Arial" w:eastAsia="Calibri" w:hAnsi="Arial" w:cs="Arial"/>
          <w:sz w:val="24"/>
          <w:szCs w:val="24"/>
        </w:rPr>
        <w:t xml:space="preserve">, либо </w:t>
      </w:r>
      <w:r w:rsidRPr="004F78FD">
        <w:rPr>
          <w:rFonts w:ascii="Arial" w:hAnsi="Arial" w:cs="Arial"/>
          <w:sz w:val="24"/>
          <w:szCs w:val="24"/>
        </w:rPr>
        <w:t xml:space="preserve">решение об отказе </w:t>
      </w:r>
      <w:r w:rsidRPr="004F78FD">
        <w:rPr>
          <w:rFonts w:ascii="Arial" w:hAnsi="Arial" w:cs="Arial"/>
          <w:sz w:val="24"/>
          <w:szCs w:val="24"/>
        </w:rPr>
        <w:br/>
        <w:t xml:space="preserve">в признании садового дома жилым домом или жилого дома садовым, </w:t>
      </w:r>
      <w:r w:rsidRPr="004F78FD">
        <w:rPr>
          <w:rFonts w:ascii="Arial" w:eastAsia="Calibri" w:hAnsi="Arial" w:cs="Arial"/>
          <w:sz w:val="24"/>
          <w:szCs w:val="24"/>
        </w:rPr>
        <w:t>не позднее чем через 45 календарных дней со дня подачи заявления.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Уполномоченный орган направляет заявителю решение о признании (об отказе в признании) садового дома жилым домом или жилого дома садовым домом не позднее чем через 3 рабочих дня со дня принятия соответствующего решения. 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Конституция Российской Федерации ("Российская газета", № 7, </w:t>
      </w:r>
      <w:r w:rsidRPr="004F78FD">
        <w:rPr>
          <w:rFonts w:ascii="Arial" w:hAnsi="Arial" w:cs="Arial"/>
          <w:sz w:val="24"/>
          <w:szCs w:val="24"/>
        </w:rPr>
        <w:br/>
        <w:t>21.01. 2009, Собрание законодательства Российской Федерации, 26.01.2009 , № 4, ст. 445, "Парламентская газета", № 4, 23 – 29.01.2009</w:t>
      </w:r>
      <w:r w:rsidRPr="004F78FD">
        <w:rPr>
          <w:rFonts w:ascii="Arial" w:eastAsia="Calibri" w:hAnsi="Arial" w:cs="Arial"/>
          <w:sz w:val="24"/>
          <w:szCs w:val="24"/>
        </w:rPr>
        <w:t>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Жилищный кодекс Российской Федерации от 29.12.2004 № 188-ФЗ (Собрание законодательства Российской Федерации, 205, № 1 (ч.1),                статья 14, "Российская газета", </w:t>
      </w:r>
      <w:r w:rsidRPr="004F78FD">
        <w:rPr>
          <w:rFonts w:ascii="Arial" w:eastAsia="Calibri" w:hAnsi="Arial" w:cs="Arial"/>
          <w:sz w:val="24"/>
          <w:szCs w:val="24"/>
        </w:rPr>
        <w:t>№ 1, 12.01.2005,</w:t>
      </w:r>
      <w:r w:rsidRPr="004F78FD">
        <w:rPr>
          <w:rFonts w:ascii="Arial" w:hAnsi="Arial" w:cs="Arial"/>
          <w:sz w:val="24"/>
          <w:szCs w:val="24"/>
        </w:rPr>
        <w:t xml:space="preserve"> "Парламентская газета", № 7-8, 07.01.2005);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lastRenderedPageBreak/>
        <w:t>Федеральный закон от 24.11.1995 № 181-ФЗ "О социальной защите инвалидов в Российской Федерации" (Собрание законодательства Российской Федерации от 27.11.1995 № 48, ст. 4563, "Российская газета"                от 02.12.1995 № 234);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Федеральный </w:t>
      </w:r>
      <w:hyperlink r:id="rId7" w:history="1">
        <w:r w:rsidRPr="004F78FD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4F78FD">
        <w:rPr>
          <w:rFonts w:ascii="Arial" w:eastAsia="Calibri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 (Собрание законодательства Российской Федерации от 06.10.2003 № 40, ст. 3822, "Парламентская газета" от 08.10.2003 № 186, "Российская газета"                         от 08.10.2003 № 202);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Федеральный закон от 02 мая 2006 г. № 59-ФЗ "О порядке рассмотрения обращений граждан Российской Федерации" (Собрание законодательства Российской Федерации, 08.05.2006, № 19, ст. 2060, "Российская газета",            № 95, 05.05.2006);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Федеральный </w:t>
      </w:r>
      <w:hyperlink r:id="rId8" w:history="1">
        <w:r w:rsidRPr="004F78FD">
          <w:rPr>
            <w:rFonts w:ascii="Arial" w:hAnsi="Arial" w:cs="Arial"/>
            <w:sz w:val="24"/>
            <w:szCs w:val="24"/>
          </w:rPr>
          <w:t>закон</w:t>
        </w:r>
      </w:hyperlink>
      <w:r w:rsidRPr="004F78FD">
        <w:rPr>
          <w:rFonts w:ascii="Arial" w:hAnsi="Arial" w:cs="Arial"/>
          <w:sz w:val="24"/>
          <w:szCs w:val="24"/>
        </w:rPr>
        <w:t xml:space="preserve"> от 09.02. 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– 19.02.2009);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Федеральный закон от 30.12.2009 № 384-ФЗ "Технический регламент о безопасности зданий и сооружений" (</w:t>
      </w:r>
      <w:r w:rsidRPr="004F78FD">
        <w:rPr>
          <w:rFonts w:ascii="Arial" w:eastAsia="Calibri" w:hAnsi="Arial" w:cs="Arial"/>
          <w:sz w:val="24"/>
          <w:szCs w:val="24"/>
        </w:rPr>
        <w:t>"Российская газета",</w:t>
      </w:r>
      <w:r w:rsidRPr="004F78FD">
        <w:rPr>
          <w:rFonts w:ascii="Arial" w:eastAsia="Calibri" w:hAnsi="Arial" w:cs="Arial"/>
          <w:sz w:val="24"/>
          <w:szCs w:val="24"/>
        </w:rPr>
        <w:br/>
        <w:t>№ 255, 31.12.2009,</w:t>
      </w:r>
      <w:r w:rsidRPr="004F78FD" w:rsidDel="00A046B6">
        <w:rPr>
          <w:rFonts w:ascii="Arial" w:eastAsia="Calibri" w:hAnsi="Arial" w:cs="Arial"/>
          <w:sz w:val="24"/>
          <w:szCs w:val="24"/>
        </w:rPr>
        <w:t xml:space="preserve"> </w:t>
      </w:r>
      <w:r w:rsidRPr="004F78FD">
        <w:rPr>
          <w:rFonts w:ascii="Arial" w:eastAsia="Calibri" w:hAnsi="Arial" w:cs="Arial"/>
          <w:sz w:val="24"/>
          <w:szCs w:val="24"/>
        </w:rPr>
        <w:t>"Собрание законодательства Российской Федерации", 04.01.2010, № 1, ст. 5);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Федеральный </w:t>
      </w:r>
      <w:hyperlink r:id="rId9" w:history="1">
        <w:r w:rsidRPr="004F78FD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4F78FD">
        <w:rPr>
          <w:rFonts w:ascii="Arial" w:eastAsia="Calibri" w:hAnsi="Arial" w:cs="Arial"/>
          <w:sz w:val="24"/>
          <w:szCs w:val="24"/>
        </w:rPr>
        <w:t xml:space="preserve"> от 27.07.2010 № 210-ФЗ "Об организации предоставления государственных и муниципальных услуг" (Собрание законодательства Российской Федерации от 02.08.2010 № 31, ст. 4179, "Российская газета" от 30.07.2010 № 168);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Федеральный </w:t>
      </w:r>
      <w:hyperlink r:id="rId10" w:history="1">
        <w:r w:rsidRPr="004F78FD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4F78FD">
        <w:rPr>
          <w:rFonts w:ascii="Arial" w:eastAsia="Calibri" w:hAnsi="Arial" w:cs="Arial"/>
          <w:sz w:val="24"/>
          <w:szCs w:val="24"/>
        </w:rPr>
        <w:t xml:space="preserve"> от 06.04.2011№ 63-ФЗ "Об электронной подписи" ("Парламентская газета" от 08 – 14.04.2011 № 17, "Российская газета"                   от 08.04. 2011 № 75, Собрание законодательства Российской Федерации                 от 11.04.2011 № 15, ст. 2036);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Федеральный закон от 13.07.2015 № 218-ФЗ "О государственной регистрации недвижимости" ("Российская газета", № 156, 17.07.2015, "Собрание законодательства Российской Федерации", 20.07.2015, № 29 (ч. I), ст. 4344);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>Федеральный закон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(Официальный интернет-портал правовой информации http://pravo.gov.ru, 30.07.2017, "Собрание законодательства РФ", 31.07.2017, № 31 (ч. I), ст. 4766, "Российская газета", № 169, 02.08.2017);</w:t>
      </w:r>
    </w:p>
    <w:p w:rsidR="007D0D38" w:rsidRPr="004F78FD" w:rsidRDefault="004F78FD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7D0D38" w:rsidRPr="004F78FD">
          <w:rPr>
            <w:rFonts w:ascii="Arial" w:eastAsia="Calibri" w:hAnsi="Arial" w:cs="Arial"/>
            <w:sz w:val="24"/>
            <w:szCs w:val="24"/>
          </w:rPr>
          <w:t>постановление</w:t>
        </w:r>
      </w:hyperlink>
      <w:r w:rsidR="007D0D38" w:rsidRPr="004F78FD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28.01.2006         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(Собрание законодательства Российской Федерации от 06.02.2006 № 6, статья 702, "Российская газета" от 10.02.2006 № 28);</w:t>
      </w:r>
    </w:p>
    <w:p w:rsidR="007D0D38" w:rsidRPr="004F78FD" w:rsidRDefault="007D0D38" w:rsidP="004F78FD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постановление Правительства Российской Федерации от 25.06.2012            №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№ 148, 02.07.2012, "Собрание законодательства Российской Федерации", 02.07.2012, № 27, ст. 3744);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78FD">
        <w:rPr>
          <w:rFonts w:ascii="Arial" w:hAnsi="Arial" w:cs="Arial"/>
          <w:sz w:val="24"/>
          <w:szCs w:val="24"/>
        </w:rPr>
        <w:lastRenderedPageBreak/>
        <w:t>постановление Правительства Российской Федерации от 25.08.2012           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№ 36, 03.09.2012, ст. 4903</w:t>
      </w:r>
      <w:r w:rsidRPr="004F78FD">
        <w:rPr>
          <w:rFonts w:ascii="Arial" w:eastAsia="Calibri" w:hAnsi="Arial" w:cs="Arial"/>
          <w:sz w:val="24"/>
          <w:szCs w:val="24"/>
          <w:lang w:eastAsia="en-US"/>
        </w:rPr>
        <w:t>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  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газета, № 75, 08.04.2016, "Собрание законодательства Российской Федерации", 11.04.2016, № 15, ст. 2084);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Устав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района;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2.6.1. Исчерпывающий перечень документов, которые заявитель должен представить самостоятельно для признания садового дома жилым домом или жилого дома садовым домом: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>1) заявление о признании садового дома жилым домом или жилого дома садовым домом по форме согласно приложению к настоящему административному регламенту** (далее - заявление), в котором должны быть указаны: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>-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>- почтовый адрес заявителя или адрес электронной почты заявителя;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>- способ получения решения уполномоченного органа местного самоуправления и иных предусмотренных настоящим административным регламентом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</w:t>
      </w:r>
      <w:r w:rsidRPr="004F78FD">
        <w:rPr>
          <w:rFonts w:ascii="Arial" w:eastAsia="Calibri" w:hAnsi="Arial" w:cs="Arial"/>
          <w:sz w:val="24"/>
          <w:szCs w:val="24"/>
        </w:rPr>
        <w:br/>
        <w:t xml:space="preserve">и безопасности, установленным </w:t>
      </w:r>
      <w:hyperlink r:id="rId12" w:history="1">
        <w:r w:rsidRPr="004F78FD">
          <w:rPr>
            <w:rFonts w:ascii="Arial" w:eastAsia="Calibri" w:hAnsi="Arial" w:cs="Arial"/>
            <w:sz w:val="24"/>
            <w:szCs w:val="24"/>
          </w:rPr>
          <w:t>частью 2 статьи 5</w:t>
        </w:r>
      </w:hyperlink>
      <w:r w:rsidRPr="004F78FD">
        <w:rPr>
          <w:rFonts w:ascii="Arial" w:eastAsia="Calibri" w:hAnsi="Arial" w:cs="Arial"/>
          <w:sz w:val="24"/>
          <w:szCs w:val="24"/>
        </w:rPr>
        <w:t xml:space="preserve">, </w:t>
      </w:r>
      <w:hyperlink r:id="rId13" w:history="1">
        <w:r w:rsidRPr="004F78FD">
          <w:rPr>
            <w:rFonts w:ascii="Arial" w:eastAsia="Calibri" w:hAnsi="Arial" w:cs="Arial"/>
            <w:sz w:val="24"/>
            <w:szCs w:val="24"/>
          </w:rPr>
          <w:t>статьями 7</w:t>
        </w:r>
      </w:hyperlink>
      <w:r w:rsidRPr="004F78FD">
        <w:rPr>
          <w:rFonts w:ascii="Arial" w:eastAsia="Calibri" w:hAnsi="Arial" w:cs="Arial"/>
          <w:sz w:val="24"/>
          <w:szCs w:val="24"/>
        </w:rPr>
        <w:t xml:space="preserve">, </w:t>
      </w:r>
      <w:hyperlink r:id="rId14" w:history="1">
        <w:r w:rsidRPr="004F78FD">
          <w:rPr>
            <w:rFonts w:ascii="Arial" w:eastAsia="Calibri" w:hAnsi="Arial" w:cs="Arial"/>
            <w:sz w:val="24"/>
            <w:szCs w:val="24"/>
          </w:rPr>
          <w:t>8</w:t>
        </w:r>
      </w:hyperlink>
      <w:r w:rsidRPr="004F78FD">
        <w:rPr>
          <w:rFonts w:ascii="Arial" w:eastAsia="Calibri" w:hAnsi="Arial" w:cs="Arial"/>
          <w:sz w:val="24"/>
          <w:szCs w:val="24"/>
        </w:rPr>
        <w:t xml:space="preserve"> и </w:t>
      </w:r>
      <w:hyperlink r:id="rId15" w:history="1">
        <w:r w:rsidRPr="004F78FD">
          <w:rPr>
            <w:rFonts w:ascii="Arial" w:eastAsia="Calibri" w:hAnsi="Arial" w:cs="Arial"/>
            <w:sz w:val="24"/>
            <w:szCs w:val="24"/>
          </w:rPr>
          <w:t>10</w:t>
        </w:r>
      </w:hyperlink>
      <w:r w:rsidRPr="004F78FD">
        <w:rPr>
          <w:rFonts w:ascii="Arial" w:eastAsia="Calibri" w:hAnsi="Arial" w:cs="Arial"/>
          <w:sz w:val="24"/>
          <w:szCs w:val="24"/>
        </w:rPr>
        <w:t xml:space="preserve"> </w:t>
      </w:r>
      <w:r w:rsidRPr="004F78FD">
        <w:rPr>
          <w:rFonts w:ascii="Arial" w:hAnsi="Arial" w:cs="Arial"/>
          <w:sz w:val="24"/>
          <w:szCs w:val="24"/>
        </w:rPr>
        <w:t>Федерального закона от 30.12.2009 № 384-ФЗ "Технический регламент о безопасности зданий и сооружений"</w:t>
      </w:r>
      <w:r w:rsidRPr="004F78FD">
        <w:rPr>
          <w:rFonts w:ascii="Arial" w:eastAsia="Calibri" w:hAnsi="Arial" w:cs="Arial"/>
          <w:sz w:val="24"/>
          <w:szCs w:val="24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4) в случае, если садовый дом или жилой дом обременен правами третьих лиц, - нотариально удостоверенное согласие указанных лиц </w:t>
      </w:r>
      <w:r w:rsidRPr="004F78FD">
        <w:rPr>
          <w:rFonts w:ascii="Arial" w:eastAsia="Calibri" w:hAnsi="Arial" w:cs="Arial"/>
          <w:sz w:val="24"/>
          <w:szCs w:val="24"/>
        </w:rPr>
        <w:br/>
        <w:t>на признание садового дома жилым домом или жилого дома садовым домом;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без необходимости дополнительной подачи заявления в какой-либо иной форме.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  <w:lang w:eastAsia="en-US"/>
        </w:rPr>
        <w:t xml:space="preserve">2.6.2. </w:t>
      </w:r>
      <w:r w:rsidRPr="004F78FD">
        <w:rPr>
          <w:rFonts w:ascii="Arial" w:hAnsi="Arial" w:cs="Arial"/>
          <w:sz w:val="24"/>
          <w:szCs w:val="24"/>
        </w:rPr>
        <w:t xml:space="preserve">Перечень документов (сведений), которые заявитель вправе </w:t>
      </w:r>
      <w:r w:rsidRPr="004F78FD">
        <w:rPr>
          <w:rFonts w:ascii="Arial" w:hAnsi="Arial" w:cs="Arial"/>
          <w:sz w:val="24"/>
          <w:szCs w:val="24"/>
        </w:rPr>
        <w:lastRenderedPageBreak/>
        <w:t>представить по собственной инициативе.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Заявитель вправе представить в уполномоченный орган по собственной инициативе </w:t>
      </w:r>
      <w:r w:rsidRPr="004F78FD">
        <w:rPr>
          <w:rFonts w:ascii="Arial" w:eastAsia="Calibri" w:hAnsi="Arial" w:cs="Arial"/>
          <w:sz w:val="24"/>
          <w:szCs w:val="24"/>
        </w:rPr>
        <w:t xml:space="preserve">выписку из Единого государственного реестра недвижимости </w:t>
      </w:r>
      <w:r w:rsidRPr="004F78FD">
        <w:rPr>
          <w:rFonts w:ascii="Arial" w:eastAsia="Calibri" w:hAnsi="Arial" w:cs="Arial"/>
          <w:sz w:val="24"/>
          <w:szCs w:val="24"/>
        </w:rPr>
        <w:br/>
        <w:t>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дом.</w:t>
      </w:r>
    </w:p>
    <w:p w:rsidR="007D0D38" w:rsidRPr="004F78FD" w:rsidRDefault="007D0D38" w:rsidP="004F78F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В случае если заявителем по собственной инициативе не представлена указанная выписка, уполномоченный орган местного самоуправления запрашивает ее в Федеральной службе государственной регистрации, кадастра и картографии с использованием единой системы межведомственного электронного взаимодействия.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2.6.3. Заявление и документы, указанные в пунктах 2.6.1, 2.6.2 настоящего административного регламента, могут быть представлены заявителем по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  <w:r w:rsidRPr="004F78FD">
        <w:rPr>
          <w:rFonts w:ascii="Arial" w:hAnsi="Arial" w:cs="Arial"/>
          <w:strike/>
          <w:sz w:val="24"/>
          <w:szCs w:val="24"/>
        </w:rPr>
        <w:t xml:space="preserve"> 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Сертификат ключа проверки усиленной неквалифицированной электронной подписи должен быть создан и использоваться </w:t>
      </w:r>
      <w:r w:rsidRPr="004F78FD">
        <w:rPr>
          <w:rFonts w:ascii="Arial" w:hAnsi="Arial" w:cs="Arial"/>
          <w:sz w:val="24"/>
          <w:szCs w:val="24"/>
        </w:rPr>
        <w:br/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</w:t>
      </w:r>
      <w:r w:rsidRPr="004F78FD">
        <w:rPr>
          <w:rFonts w:ascii="Arial" w:hAnsi="Arial" w:cs="Arial"/>
          <w:sz w:val="24"/>
          <w:szCs w:val="24"/>
        </w:rPr>
        <w:br/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 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7D0D38" w:rsidRPr="004F78FD" w:rsidRDefault="007D0D38" w:rsidP="004F78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2.6.4. Запрещается требовать от заявителя: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</w:t>
      </w:r>
      <w:r w:rsidRPr="004F78FD">
        <w:rPr>
          <w:rFonts w:ascii="Arial" w:hAnsi="Arial" w:cs="Arial"/>
          <w:sz w:val="24"/>
          <w:szCs w:val="24"/>
        </w:rPr>
        <w:br/>
        <w:t xml:space="preserve">в распоряжении органа, предоставляющего муниципальную услугу, иных </w:t>
      </w:r>
      <w:r w:rsidRPr="004F78FD">
        <w:rPr>
          <w:rFonts w:ascii="Arial" w:hAnsi="Arial" w:cs="Arial"/>
          <w:sz w:val="24"/>
          <w:szCs w:val="24"/>
        </w:rPr>
        <w:lastRenderedPageBreak/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4F78FD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Pr="004F78FD">
        <w:rPr>
          <w:rFonts w:ascii="Arial" w:hAnsi="Arial" w:cs="Arial"/>
          <w:sz w:val="24"/>
          <w:szCs w:val="24"/>
        </w:rPr>
        <w:br/>
        <w:t>№ 210-ФЗ «Об организации предоставления государственных и муниципальных услуг» (далее - Федеральный закон № 210-ФЗ)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                № 210-ФЗ перечень документов. Заявитель вправе представить указанные в части 6 статьи 7 Федерального закона № 210-ФЗ документы и информацию в органы, предоставляющие муниципальные услуги, по собственной инициативе;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</w:t>
      </w:r>
      <w:r w:rsidRPr="004F78FD">
        <w:rPr>
          <w:rFonts w:ascii="Arial" w:eastAsia="Calibri" w:hAnsi="Arial" w:cs="Arial"/>
          <w:sz w:val="24"/>
          <w:szCs w:val="24"/>
        </w:rPr>
        <w:br/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4F78FD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услуг, утвержденный решением Совета депутатов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 </w:t>
      </w:r>
      <w:r w:rsidR="008856AA" w:rsidRPr="004F78FD">
        <w:rPr>
          <w:rFonts w:ascii="Arial" w:hAnsi="Arial" w:cs="Arial"/>
          <w:sz w:val="24"/>
          <w:szCs w:val="24"/>
        </w:rPr>
        <w:t>от 24.06.2011г № 14/4</w:t>
      </w:r>
      <w:r w:rsidRPr="004F78FD">
        <w:rPr>
          <w:rFonts w:ascii="Arial" w:hAnsi="Arial" w:cs="Arial"/>
          <w:sz w:val="24"/>
          <w:szCs w:val="24"/>
        </w:rPr>
        <w:t xml:space="preserve"> «Об утверждении перечня услуг, которые являются необходимыми для предоставления администрацией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 сельского поселения муниципальных услуг и порядка определения платы за оказание данных услуг»;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>4)</w:t>
      </w:r>
      <w:r w:rsidRPr="004F78FD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4F78FD">
        <w:rPr>
          <w:rFonts w:ascii="Arial" w:hAnsi="Arial" w:cs="Arial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4F78FD">
        <w:rPr>
          <w:rFonts w:ascii="Arial" w:hAnsi="Arial" w:cs="Arial"/>
          <w:sz w:val="24"/>
          <w:szCs w:val="24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4F78FD">
        <w:rPr>
          <w:rFonts w:ascii="Arial" w:hAnsi="Arial" w:cs="Arial"/>
          <w:sz w:val="24"/>
          <w:szCs w:val="24"/>
        </w:rPr>
        <w:br/>
        <w:t>в представленный ранее комплект документов;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4F78FD">
        <w:rPr>
          <w:rFonts w:ascii="Arial" w:hAnsi="Arial" w:cs="Arial"/>
          <w:sz w:val="24"/>
          <w:szCs w:val="24"/>
        </w:rPr>
        <w:br/>
        <w:t>для предоставления муниципальной услуги, либо в предоставлении муниципальной услуги;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7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Pr="004F78FD">
        <w:rPr>
          <w:rFonts w:ascii="Arial" w:hAnsi="Arial" w:cs="Arial"/>
          <w:sz w:val="24"/>
          <w:szCs w:val="24"/>
        </w:rPr>
        <w:br/>
        <w:t xml:space="preserve">в предоставлении муниципальной услуги, о чем в письменном виде </w:t>
      </w:r>
      <w:r w:rsidRPr="004F78FD">
        <w:rPr>
          <w:rFonts w:ascii="Arial" w:hAnsi="Arial" w:cs="Arial"/>
          <w:sz w:val="24"/>
          <w:szCs w:val="24"/>
        </w:rPr>
        <w:br/>
        <w:t xml:space="preserve">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4F78FD">
          <w:rPr>
            <w:rFonts w:ascii="Arial" w:hAnsi="Arial" w:cs="Arial"/>
            <w:sz w:val="24"/>
            <w:szCs w:val="24"/>
          </w:rPr>
          <w:t xml:space="preserve">частью </w:t>
        </w:r>
        <w:r w:rsidRPr="004F78FD">
          <w:rPr>
            <w:rFonts w:ascii="Arial" w:hAnsi="Arial" w:cs="Arial"/>
            <w:sz w:val="24"/>
            <w:szCs w:val="24"/>
          </w:rPr>
          <w:lastRenderedPageBreak/>
          <w:t>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7D0D38" w:rsidRPr="004F78FD" w:rsidRDefault="007D0D38" w:rsidP="004F78FD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 w:rsidRPr="004F78FD">
        <w:rPr>
          <w:rFonts w:ascii="Arial" w:hAnsi="Arial" w:cs="Arial"/>
          <w:sz w:val="24"/>
          <w:szCs w:val="24"/>
          <w:lang w:val="ru-RU"/>
        </w:rPr>
        <w:br/>
      </w:r>
      <w:r w:rsidRPr="004F78FD">
        <w:rPr>
          <w:rFonts w:ascii="Arial" w:hAnsi="Arial" w:cs="Arial"/>
          <w:sz w:val="24"/>
          <w:szCs w:val="24"/>
        </w:rPr>
        <w:t xml:space="preserve">и иных случаев, установленных федеральными законами. 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1) </w:t>
      </w:r>
      <w:r w:rsidRPr="004F78FD">
        <w:rPr>
          <w:rFonts w:ascii="Arial" w:hAnsi="Arial" w:cs="Arial"/>
          <w:sz w:val="24"/>
          <w:szCs w:val="24"/>
        </w:rPr>
        <w:t xml:space="preserve">заявление не соответствует требованиям, установленным подпунктом 1 пункта 2.6.1 настоящего административного регламента, или </w:t>
      </w:r>
      <w:r w:rsidRPr="004F78FD">
        <w:rPr>
          <w:rFonts w:ascii="Arial" w:eastAsia="Calibri" w:hAnsi="Arial" w:cs="Arial"/>
          <w:sz w:val="24"/>
          <w:szCs w:val="24"/>
        </w:rPr>
        <w:t xml:space="preserve">в заявлении </w:t>
      </w:r>
      <w:r w:rsidRPr="004F78FD">
        <w:rPr>
          <w:rFonts w:ascii="Arial" w:eastAsia="Calibri" w:hAnsi="Arial" w:cs="Arial"/>
          <w:sz w:val="24"/>
          <w:szCs w:val="24"/>
        </w:rPr>
        <w:br/>
        <w:t xml:space="preserve">и прилагаемых к ним документах имеются неоговоренные исправления, повреждения, не позволяющие однозначно истолковать заявление </w:t>
      </w:r>
      <w:r w:rsidRPr="004F78FD">
        <w:rPr>
          <w:rFonts w:ascii="Arial" w:eastAsia="Calibri" w:hAnsi="Arial" w:cs="Arial"/>
          <w:sz w:val="24"/>
          <w:szCs w:val="24"/>
        </w:rPr>
        <w:br/>
        <w:t>и прилагаемые к нему документы;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trike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>2) заявление не подписано заявителем или подписано неуполномоченным лицом.</w:t>
      </w:r>
    </w:p>
    <w:p w:rsidR="007D0D38" w:rsidRPr="004F78FD" w:rsidRDefault="007D0D38" w:rsidP="004F78FD">
      <w:pPr>
        <w:pStyle w:val="ConsPlusNormal"/>
        <w:ind w:firstLine="709"/>
        <w:jc w:val="both"/>
        <w:rPr>
          <w:spacing w:val="-1"/>
          <w:sz w:val="24"/>
          <w:szCs w:val="24"/>
        </w:rPr>
      </w:pPr>
      <w:r w:rsidRPr="004F78FD">
        <w:rPr>
          <w:sz w:val="24"/>
          <w:szCs w:val="24"/>
        </w:rPr>
        <w:t xml:space="preserve">Заявителю направляется уведомление об отказе в приеме </w:t>
      </w:r>
      <w:r w:rsidRPr="004F78FD">
        <w:rPr>
          <w:sz w:val="24"/>
          <w:szCs w:val="24"/>
        </w:rP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19" w:history="1">
        <w:r w:rsidRPr="004F78FD">
          <w:rPr>
            <w:sz w:val="24"/>
            <w:szCs w:val="24"/>
          </w:rPr>
          <w:t>статьей 11</w:t>
        </w:r>
      </w:hyperlink>
      <w:r w:rsidRPr="004F78FD">
        <w:rPr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2.8.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:rsidR="007D0D38" w:rsidRPr="004F78FD" w:rsidRDefault="007D0D38" w:rsidP="004F78FD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2.8.2. Уполномоченный орган принимает решение об отказе </w:t>
      </w:r>
      <w:r w:rsidRPr="004F78FD">
        <w:rPr>
          <w:rFonts w:ascii="Arial" w:eastAsia="Calibri" w:hAnsi="Arial" w:cs="Arial"/>
          <w:sz w:val="24"/>
          <w:szCs w:val="24"/>
        </w:rPr>
        <w:t xml:space="preserve">в признании садового дома жилым домом или жилого дома садовым домом </w:t>
      </w:r>
      <w:r w:rsidRPr="004F78FD">
        <w:rPr>
          <w:rFonts w:ascii="Arial" w:hAnsi="Arial" w:cs="Arial"/>
          <w:sz w:val="24"/>
          <w:szCs w:val="24"/>
        </w:rPr>
        <w:t>при наличии хотя бы одного из следующих оснований: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а) непредставление заявителем документов, </w:t>
      </w:r>
      <w:r w:rsidRPr="004F78FD">
        <w:rPr>
          <w:rFonts w:ascii="Arial" w:eastAsia="Calibri" w:hAnsi="Arial" w:cs="Arial"/>
          <w:color w:val="000000"/>
          <w:sz w:val="24"/>
          <w:szCs w:val="24"/>
        </w:rPr>
        <w:t xml:space="preserve">предусмотренных подпунктами </w:t>
      </w:r>
      <w:r w:rsidRPr="004F78FD">
        <w:rPr>
          <w:rFonts w:ascii="Arial" w:eastAsia="Calibri" w:hAnsi="Arial" w:cs="Arial"/>
          <w:sz w:val="24"/>
          <w:szCs w:val="24"/>
        </w:rPr>
        <w:t>1 и (или) 3 пункта 2.6.1 настоящего административного регламента;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б) поступление в уполномоченный орган сведений, содержащихся </w:t>
      </w:r>
      <w:r w:rsidRPr="004F78FD">
        <w:rPr>
          <w:rFonts w:ascii="Arial" w:eastAsia="Calibri" w:hAnsi="Arial" w:cs="Arial"/>
          <w:sz w:val="24"/>
          <w:szCs w:val="24"/>
        </w:rPr>
        <w:br/>
        <w:t>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в) поступление в уполномоченный орган уведомления об отсутствии </w:t>
      </w:r>
      <w:r w:rsidRPr="004F78FD">
        <w:rPr>
          <w:rFonts w:ascii="Arial" w:eastAsia="Calibri" w:hAnsi="Arial" w:cs="Arial"/>
          <w:sz w:val="24"/>
          <w:szCs w:val="24"/>
        </w:rPr>
        <w:br/>
        <w:t xml:space="preserve">в Едином государственном реестре недвижимости сведений </w:t>
      </w:r>
      <w:r w:rsidRPr="004F78FD">
        <w:rPr>
          <w:rFonts w:ascii="Arial" w:eastAsia="Calibri" w:hAnsi="Arial" w:cs="Arial"/>
          <w:sz w:val="24"/>
          <w:szCs w:val="24"/>
        </w:rPr>
        <w:br/>
        <w:t xml:space="preserve">о зарегистрированных правах на садовый дом или жилой дом, если правоустанавливающий документ, </w:t>
      </w:r>
      <w:r w:rsidRPr="004F78FD">
        <w:rPr>
          <w:rFonts w:ascii="Arial" w:eastAsia="Calibri" w:hAnsi="Arial" w:cs="Arial"/>
          <w:color w:val="000000"/>
          <w:sz w:val="24"/>
          <w:szCs w:val="24"/>
        </w:rPr>
        <w:t>предусмотренный подпунктом 2 пункта 2.6.1 настоящего административного</w:t>
      </w:r>
      <w:r w:rsidRPr="004F78FD">
        <w:rPr>
          <w:rFonts w:ascii="Arial" w:eastAsia="Calibri" w:hAnsi="Arial" w:cs="Arial"/>
          <w:sz w:val="24"/>
          <w:szCs w:val="24"/>
        </w:rPr>
        <w:t xml:space="preserve"> регламента, или нотариально заверенная копия такого документа не были представлены заявителем.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</w:t>
      </w:r>
      <w:r w:rsidRPr="004F78FD">
        <w:rPr>
          <w:rFonts w:ascii="Arial" w:eastAsia="Calibri" w:hAnsi="Arial" w:cs="Arial"/>
          <w:sz w:val="24"/>
          <w:szCs w:val="24"/>
        </w:rPr>
        <w:br/>
        <w:t xml:space="preserve">о получении такого уведомления, предложил заявителю представить правоустанавливающий документ, предусмотренный подпунктом 2 пункта 2.6.1 настоящего административного регламента, или нотариально заверенную копию </w:t>
      </w:r>
      <w:r w:rsidRPr="004F78FD">
        <w:rPr>
          <w:rFonts w:ascii="Arial" w:eastAsia="Calibri" w:hAnsi="Arial" w:cs="Arial"/>
          <w:sz w:val="24"/>
          <w:szCs w:val="24"/>
        </w:rPr>
        <w:lastRenderedPageBreak/>
        <w:t>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г) непредставление заявителем документа, </w:t>
      </w:r>
      <w:r w:rsidRPr="004F78FD">
        <w:rPr>
          <w:rFonts w:ascii="Arial" w:eastAsia="Calibri" w:hAnsi="Arial" w:cs="Arial"/>
          <w:color w:val="000000"/>
          <w:sz w:val="24"/>
          <w:szCs w:val="24"/>
        </w:rPr>
        <w:t xml:space="preserve">предусмотренного подпунктом 4 пункта 2.6.1 настоящего административного регламента, </w:t>
      </w:r>
      <w:r w:rsidRPr="004F78FD">
        <w:rPr>
          <w:rFonts w:ascii="Arial" w:eastAsia="Calibri" w:hAnsi="Arial" w:cs="Arial"/>
          <w:color w:val="000000"/>
          <w:sz w:val="24"/>
          <w:szCs w:val="24"/>
        </w:rPr>
        <w:br/>
        <w:t>в случае если</w:t>
      </w:r>
      <w:r w:rsidRPr="004F78FD">
        <w:rPr>
          <w:rFonts w:ascii="Arial" w:eastAsia="Calibri" w:hAnsi="Arial" w:cs="Arial"/>
          <w:sz w:val="24"/>
          <w:szCs w:val="24"/>
        </w:rPr>
        <w:t xml:space="preserve"> садовый дом или жилой дом обременен правами третьих лиц;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д) размещение садового дома или жилого дома на земельном участке, виды разрешенного использования которого, установленные в соответствии </w:t>
      </w:r>
      <w:r w:rsidRPr="004F78FD">
        <w:rPr>
          <w:rFonts w:ascii="Arial" w:eastAsia="Calibri" w:hAnsi="Arial" w:cs="Arial"/>
          <w:sz w:val="24"/>
          <w:szCs w:val="24"/>
        </w:rPr>
        <w:br/>
        <w:t>с законодательством Российской Федерации, не предусматривают такого размещения;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>ж) размещение садового дома на земельном участке, расположенном</w:t>
      </w:r>
      <w:r w:rsidRPr="004F78FD">
        <w:rPr>
          <w:rFonts w:ascii="Arial" w:eastAsia="Calibri" w:hAnsi="Arial" w:cs="Arial"/>
          <w:sz w:val="24"/>
          <w:szCs w:val="24"/>
        </w:rPr>
        <w:br/>
        <w:t xml:space="preserve"> в границах зоны затопления, подтопления (при рассмотрении заявления </w:t>
      </w:r>
      <w:r w:rsidRPr="004F78FD">
        <w:rPr>
          <w:rFonts w:ascii="Arial" w:eastAsia="Calibri" w:hAnsi="Arial" w:cs="Arial"/>
          <w:sz w:val="24"/>
          <w:szCs w:val="24"/>
        </w:rPr>
        <w:br/>
        <w:t>о признании садового дома жилым домом).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2.9. Муниципальная услуга предоставляется бесплатно.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2.10. Максимальное время ожидания в очереди при подаче заявления </w:t>
      </w:r>
      <w:r w:rsidRPr="004F78FD">
        <w:rPr>
          <w:rFonts w:ascii="Arial" w:hAnsi="Arial" w:cs="Arial"/>
          <w:sz w:val="24"/>
          <w:szCs w:val="24"/>
        </w:rPr>
        <w:br/>
        <w:t>и при получении результата предоставления муниципальной услуги составляет 15 минут.</w:t>
      </w:r>
    </w:p>
    <w:p w:rsidR="007D0D38" w:rsidRPr="004F78FD" w:rsidRDefault="007D0D38" w:rsidP="004F78FD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7D0D38" w:rsidRPr="004F78FD" w:rsidRDefault="007D0D38" w:rsidP="004F78FD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на личном приеме граждан  –  не  более 20* минут;</w:t>
      </w:r>
    </w:p>
    <w:p w:rsidR="007D0D38" w:rsidRPr="004F78FD" w:rsidRDefault="007D0D38" w:rsidP="004F78FD">
      <w:pPr>
        <w:pStyle w:val="af4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4F78FD">
        <w:rPr>
          <w:rFonts w:ascii="Arial" w:hAnsi="Arial" w:cs="Arial"/>
          <w:sz w:val="24"/>
          <w:szCs w:val="24"/>
          <w:lang w:val="ru-RU"/>
        </w:rPr>
        <w:t xml:space="preserve">- </w:t>
      </w:r>
      <w:r w:rsidRPr="004F78FD">
        <w:rPr>
          <w:rFonts w:ascii="Arial" w:hAnsi="Arial" w:cs="Arial"/>
          <w:sz w:val="24"/>
          <w:szCs w:val="24"/>
        </w:rPr>
        <w:t>при поступлении заявления и документов по почте или через МФЦ – не более 3* дней со дня поступления в уполномоченный орган;</w:t>
      </w:r>
    </w:p>
    <w:p w:rsidR="007D0D38" w:rsidRPr="004F78FD" w:rsidRDefault="007D0D38" w:rsidP="004F78F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shd w:val="clear" w:color="auto" w:fill="C0C0C0"/>
        </w:rPr>
      </w:pPr>
      <w:r w:rsidRPr="004F78FD">
        <w:rPr>
          <w:rFonts w:ascii="Arial" w:hAnsi="Arial" w:cs="Arial"/>
          <w:sz w:val="24"/>
          <w:szCs w:val="24"/>
        </w:rPr>
        <w:t>- при поступлении заявления в форме электронного документа, в том числе посредством Единого портала государственных и муниципальных услуг – не позднее 1 рабочего дня, следующего за днем поступления заявления в уполномоченный орган.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</w:t>
      </w:r>
      <w:r w:rsidRPr="004F78FD">
        <w:rPr>
          <w:sz w:val="24"/>
          <w:szCs w:val="24"/>
        </w:rPr>
        <w:br/>
        <w:t xml:space="preserve">о предоставлении муниципальной услуги, информационным стендам </w:t>
      </w:r>
      <w:r w:rsidRPr="004F78FD">
        <w:rPr>
          <w:sz w:val="24"/>
          <w:szCs w:val="24"/>
        </w:rPr>
        <w:br/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4F78FD">
        <w:rPr>
          <w:sz w:val="24"/>
          <w:szCs w:val="24"/>
        </w:rPr>
        <w:br/>
        <w:t>с законодательством Российской Федерации о социальной защите инвалидов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Помещения уполномоченного органа должны соответствовать </w:t>
      </w:r>
      <w:bookmarkStart w:id="2" w:name="_Hlk73960986"/>
      <w:r w:rsidRPr="004F78FD">
        <w:rPr>
          <w:rFonts w:ascii="Arial" w:hAnsi="Arial" w:cs="Arial"/>
          <w:sz w:val="24"/>
          <w:szCs w:val="24"/>
        </w:rPr>
        <w:t>санитарным правилам СП 2.2.3670-20 "Санитарно-эпидемиологические требования к условиям труда", утвержденным постановлением Главного государственного санитарного врача РФ от 02.12.2020 № 40</w:t>
      </w:r>
      <w:bookmarkEnd w:id="2"/>
      <w:r w:rsidRPr="004F78FD">
        <w:rPr>
          <w:rFonts w:ascii="Arial" w:hAnsi="Arial" w:cs="Arial"/>
          <w:sz w:val="24"/>
          <w:szCs w:val="24"/>
        </w:rPr>
        <w:t>, и быть оборудованы средствами пожаротушения.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Вход в уполномоченный орган оборудуется информационной табличкой (вывеской), содержащей информацию о наименовании, месте нахождения </w:t>
      </w:r>
      <w:r w:rsidRPr="004F78FD">
        <w:rPr>
          <w:sz w:val="24"/>
          <w:szCs w:val="24"/>
        </w:rPr>
        <w:br/>
        <w:t>и режиме работы.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lastRenderedPageBreak/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2.12.2. Требования к местам ожидания.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2.12.3. Требования к местам приема заявителей.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</w:t>
      </w:r>
      <w:r w:rsidRPr="004F78FD">
        <w:rPr>
          <w:sz w:val="24"/>
          <w:szCs w:val="24"/>
        </w:rPr>
        <w:br/>
        <w:t xml:space="preserve">к необходимым информационным базам данных, печатающим </w:t>
      </w:r>
      <w:r w:rsidRPr="004F78FD">
        <w:rPr>
          <w:sz w:val="24"/>
          <w:szCs w:val="24"/>
        </w:rPr>
        <w:br/>
        <w:t>и копирующим устройствам.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2.12.4. Требования к информационным стендам.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В помещениях уполномоченного органа, предназначенных для работы </w:t>
      </w:r>
      <w:r w:rsidRPr="004F78FD">
        <w:rPr>
          <w:sz w:val="24"/>
          <w:szCs w:val="24"/>
        </w:rPr>
        <w:br/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текст настоящего административного регламента;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информация о порядке исполнения муниципальной услуги;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формы и образцы документов для заполнения.</w:t>
      </w:r>
    </w:p>
    <w:p w:rsidR="007D0D38" w:rsidRPr="004F78FD" w:rsidRDefault="007D0D38" w:rsidP="004F78F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справочные телефоны;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</w:t>
      </w:r>
      <w:r w:rsidRPr="004F78FD">
        <w:rPr>
          <w:sz w:val="24"/>
          <w:szCs w:val="24"/>
        </w:rPr>
        <w:br/>
        <w:t xml:space="preserve">и муниципальных услуг (www.gosuslugi.ru), а также на официальном сайте уполномоченного органа </w:t>
      </w:r>
      <w:r w:rsidR="008856AA" w:rsidRPr="004F78FD">
        <w:rPr>
          <w:sz w:val="24"/>
          <w:szCs w:val="24"/>
        </w:rPr>
        <w:t>(http://zahoper-adm.ru)</w:t>
      </w:r>
      <w:r w:rsidRPr="004F78FD">
        <w:rPr>
          <w:sz w:val="24"/>
          <w:szCs w:val="24"/>
        </w:rPr>
        <w:t>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Оформление визуальной, текстовой и мультимедийной информации </w:t>
      </w:r>
      <w:r w:rsidRPr="004F78FD">
        <w:rPr>
          <w:sz w:val="24"/>
          <w:szCs w:val="24"/>
        </w:rPr>
        <w:br/>
        <w:t xml:space="preserve">о порядке предоставления муниципальной услуги должно соответствовать </w:t>
      </w:r>
      <w:r w:rsidRPr="004F78FD">
        <w:rPr>
          <w:sz w:val="24"/>
          <w:szCs w:val="24"/>
        </w:rPr>
        <w:lastRenderedPageBreak/>
        <w:t>оптимальному зрительному и слуховому восприятию этой информации гражданами.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- беспрепятственный вход инвалидов в помещение и выход из него;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- возможность самостоятельного передвижения инвалидов </w:t>
      </w:r>
      <w:r w:rsidRPr="004F78FD">
        <w:rPr>
          <w:sz w:val="24"/>
          <w:szCs w:val="24"/>
        </w:rPr>
        <w:br/>
        <w:t>по территории организации, помещения, в которых оказывается муниципальная услуга;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- сопровождение инвалидов, имеющих стойкие расстройства функции зрения </w:t>
      </w:r>
      <w:r w:rsidRPr="004F78FD">
        <w:rPr>
          <w:sz w:val="24"/>
          <w:szCs w:val="24"/>
        </w:rPr>
        <w:br/>
        <w:t>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4F78FD">
        <w:rPr>
          <w:sz w:val="24"/>
          <w:szCs w:val="24"/>
        </w:rPr>
        <w:br/>
        <w:t>в помещения и к услугам, с учетом ограничений их жизнедеятельности;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- допуск </w:t>
      </w:r>
      <w:proofErr w:type="spellStart"/>
      <w:r w:rsidRPr="004F78FD">
        <w:rPr>
          <w:sz w:val="24"/>
          <w:szCs w:val="24"/>
        </w:rPr>
        <w:t>сурдопереводчика</w:t>
      </w:r>
      <w:proofErr w:type="spellEnd"/>
      <w:r w:rsidRPr="004F78FD">
        <w:rPr>
          <w:sz w:val="24"/>
          <w:szCs w:val="24"/>
        </w:rPr>
        <w:t xml:space="preserve"> и </w:t>
      </w:r>
      <w:proofErr w:type="spellStart"/>
      <w:r w:rsidRPr="004F78FD">
        <w:rPr>
          <w:sz w:val="24"/>
          <w:szCs w:val="24"/>
        </w:rPr>
        <w:t>тифлосурдопереводчика</w:t>
      </w:r>
      <w:proofErr w:type="spellEnd"/>
      <w:r w:rsidRPr="004F78FD">
        <w:rPr>
          <w:sz w:val="24"/>
          <w:szCs w:val="24"/>
        </w:rPr>
        <w:t>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- допуск собаки-проводника при наличии документа, подтверждающего </w:t>
      </w:r>
      <w:r w:rsidRPr="004F78FD">
        <w:rPr>
          <w:sz w:val="24"/>
          <w:szCs w:val="24"/>
        </w:rPr>
        <w:br/>
        <w:t>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7D0D38" w:rsidRPr="004F78FD" w:rsidRDefault="007D0D38" w:rsidP="004F78FD">
      <w:pPr>
        <w:pStyle w:val="ConsPlusNormal"/>
        <w:ind w:firstLine="567"/>
        <w:jc w:val="both"/>
        <w:rPr>
          <w:sz w:val="24"/>
          <w:szCs w:val="24"/>
        </w:rPr>
      </w:pPr>
      <w:r w:rsidRPr="004F78FD">
        <w:rPr>
          <w:sz w:val="24"/>
          <w:szCs w:val="24"/>
        </w:rPr>
        <w:t xml:space="preserve">- оказание специалистами иной необходимой помощи инвалидам </w:t>
      </w:r>
      <w:r w:rsidRPr="004F78FD">
        <w:rPr>
          <w:sz w:val="24"/>
          <w:szCs w:val="24"/>
        </w:rPr>
        <w:br/>
        <w:t xml:space="preserve">в преодолении барьеров, препятствующих получению ими услуг наравне </w:t>
      </w:r>
      <w:r w:rsidRPr="004F78FD">
        <w:rPr>
          <w:sz w:val="24"/>
          <w:szCs w:val="24"/>
        </w:rPr>
        <w:br/>
        <w:t>с другими лицами.</w:t>
      </w:r>
    </w:p>
    <w:p w:rsidR="007D0D38" w:rsidRPr="004F78FD" w:rsidRDefault="007D0D38" w:rsidP="004F78F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2.13.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4F78FD">
        <w:rPr>
          <w:rFonts w:ascii="Arial" w:hAnsi="Arial" w:cs="Arial"/>
          <w:sz w:val="24"/>
          <w:szCs w:val="24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</w:t>
      </w:r>
      <w:r w:rsidRPr="004F78FD">
        <w:rPr>
          <w:rFonts w:ascii="Arial" w:hAnsi="Arial" w:cs="Arial"/>
          <w:sz w:val="24"/>
          <w:szCs w:val="24"/>
        </w:rPr>
        <w:br/>
        <w:t xml:space="preserve">о признании незаконными решений, действий (бездействия) </w:t>
      </w:r>
      <w:r w:rsidRPr="004F78FD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4F78FD">
        <w:rPr>
          <w:rFonts w:ascii="Arial" w:hAnsi="Arial" w:cs="Arial"/>
          <w:sz w:val="24"/>
          <w:szCs w:val="24"/>
        </w:rPr>
        <w:t>и должностных лиц</w:t>
      </w:r>
      <w:r w:rsidRPr="004F78FD">
        <w:rPr>
          <w:rFonts w:ascii="Arial" w:hAnsi="Arial" w:cs="Arial"/>
          <w:bCs/>
          <w:sz w:val="24"/>
          <w:szCs w:val="24"/>
        </w:rPr>
        <w:t xml:space="preserve"> уполномоченного органа</w:t>
      </w:r>
      <w:r w:rsidRPr="004F78FD">
        <w:rPr>
          <w:rFonts w:ascii="Arial" w:hAnsi="Arial" w:cs="Arial"/>
          <w:sz w:val="24"/>
          <w:szCs w:val="24"/>
        </w:rPr>
        <w:t xml:space="preserve">. 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Особенности осуществления отдельных административных процедур </w:t>
      </w:r>
      <w:r w:rsidRPr="004F78FD">
        <w:rPr>
          <w:rFonts w:ascii="Arial" w:hAnsi="Arial" w:cs="Arial"/>
          <w:sz w:val="24"/>
          <w:szCs w:val="24"/>
        </w:rPr>
        <w:br/>
        <w:t>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4F78FD">
        <w:rPr>
          <w:rFonts w:ascii="Arial" w:hAnsi="Arial" w:cs="Arial"/>
          <w:bCs/>
          <w:sz w:val="24"/>
          <w:szCs w:val="24"/>
        </w:rPr>
        <w:t>.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lastRenderedPageBreak/>
        <w:t xml:space="preserve">3. Состав, последовательность и сроки выполнения административных процедур </w:t>
      </w:r>
      <w:r w:rsidRPr="004F78FD">
        <w:rPr>
          <w:rFonts w:ascii="Arial" w:eastAsia="Calibri" w:hAnsi="Arial" w:cs="Arial"/>
          <w:b/>
          <w:sz w:val="24"/>
          <w:szCs w:val="24"/>
        </w:rPr>
        <w:t>(действий)</w:t>
      </w:r>
      <w:r w:rsidRPr="004F78FD">
        <w:rPr>
          <w:rFonts w:ascii="Arial" w:hAnsi="Arial" w:cs="Arial"/>
          <w:b/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4F78FD">
        <w:rPr>
          <w:rFonts w:ascii="Arial" w:eastAsia="Calibri" w:hAnsi="Arial" w:cs="Arial"/>
          <w:b/>
          <w:sz w:val="24"/>
          <w:szCs w:val="24"/>
        </w:rPr>
        <w:t xml:space="preserve">(действий) </w:t>
      </w:r>
      <w:r w:rsidRPr="004F78FD">
        <w:rPr>
          <w:rFonts w:ascii="Arial" w:hAnsi="Arial" w:cs="Arial"/>
          <w:b/>
          <w:sz w:val="24"/>
          <w:szCs w:val="24"/>
        </w:rPr>
        <w:t xml:space="preserve">в электронной форме, а также особенности выполнения административных процедур </w:t>
      </w:r>
      <w:r w:rsidRPr="004F78FD">
        <w:rPr>
          <w:rFonts w:ascii="Arial" w:eastAsia="Calibri" w:hAnsi="Arial" w:cs="Arial"/>
          <w:b/>
          <w:sz w:val="24"/>
          <w:szCs w:val="24"/>
        </w:rPr>
        <w:t xml:space="preserve">(действий) </w:t>
      </w:r>
      <w:r w:rsidRPr="004F78FD">
        <w:rPr>
          <w:rFonts w:ascii="Arial" w:hAnsi="Arial" w:cs="Arial"/>
          <w:b/>
          <w:sz w:val="24"/>
          <w:szCs w:val="24"/>
        </w:rPr>
        <w:t>в МФЦ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3.1. Административные процедуры, осуществляемые уполномоченным органом при предоставлении муниципальной услуги: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1) прием и регистрация заявления и прилагаемых к нему документов  либо отказ в приеме к рассмотрению заявления и прилагаемых к нему документов;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2) формирование и направление межведомственных запросов </w:t>
      </w:r>
      <w:r w:rsidRPr="004F78FD">
        <w:rPr>
          <w:rFonts w:ascii="Arial" w:hAnsi="Arial" w:cs="Arial"/>
          <w:sz w:val="24"/>
          <w:szCs w:val="24"/>
        </w:rPr>
        <w:br/>
        <w:t>о предоставлении документов (информации), необходимых для рассмотрения заявления;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3) уведомление заявителя об отсутствии необходимых для предоставления муниципальной услуги сведений;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4) рассмотрение заявления и представленных документов, принятие решения о признании (об отказе в признании) садового дома жилым домом или жилого дома садовым домом;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5) направление (вручение) заявителю решения о признании (об отказе в признании) садового дома жилым домом или жилого дома садовым домом.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3.2. Прием и регистрация заявления и прилагаемых к нему документов  либо отказ в приеме к рассмотрению заявления и прилагаемых к нему документов.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регламента, на личном приеме, через МФЦ, почтовым отправлением или в электронной форме.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3.2.2. Прием заявления и прилагаемых к нему документов осуществляет должностное лицо уполномоченного органа, ответственное </w:t>
      </w:r>
      <w:r w:rsidRPr="004F78FD">
        <w:rPr>
          <w:rFonts w:ascii="Arial" w:hAnsi="Arial" w:cs="Arial"/>
          <w:sz w:val="24"/>
          <w:szCs w:val="24"/>
        </w:rPr>
        <w:br/>
        <w:t>за предоставление муниципальной услуги, специалист МФЦ, осуществляющий прием документов.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3.2.3.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пакета документов, </w:t>
      </w:r>
      <w:r w:rsidRPr="004F78FD">
        <w:rPr>
          <w:rFonts w:ascii="Arial" w:eastAsia="Calibri" w:hAnsi="Arial" w:cs="Arial"/>
          <w:sz w:val="24"/>
          <w:szCs w:val="24"/>
        </w:rPr>
        <w:t>при необходимости делает копию с представленных заявителем подлинников документов и заверяет их</w:t>
      </w:r>
      <w:r w:rsidRPr="004F78FD">
        <w:rPr>
          <w:rFonts w:ascii="Arial" w:hAnsi="Arial" w:cs="Arial"/>
          <w:sz w:val="24"/>
          <w:szCs w:val="24"/>
        </w:rPr>
        <w:t>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3.2.4.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получения уполномоченным органом. В случае предоставления документов через МФЦ расписка выдается указанным МФЦ.</w:t>
      </w:r>
    </w:p>
    <w:p w:rsidR="007D0D38" w:rsidRPr="004F78FD" w:rsidRDefault="007D0D38" w:rsidP="004F78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При поступлении в уполномоченный орган документов, направленных с использованием Единого портала государственных и муниципальных услуг, расписка направляется заявителю в личный кабинет на Едином портале государственных и муниципальных услуг.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</w:t>
      </w:r>
      <w:r w:rsidRPr="004F78FD">
        <w:rPr>
          <w:rFonts w:ascii="Arial" w:hAnsi="Arial" w:cs="Arial"/>
          <w:sz w:val="24"/>
          <w:szCs w:val="24"/>
        </w:rPr>
        <w:br/>
        <w:t>в уполномоченный орган.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Срок предоставления муниципальной услуги исчисляется со дня регистрации заявления в уполномоченном органе или МФЦ.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lastRenderedPageBreak/>
        <w:t>3.2.5.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7D0D38" w:rsidRPr="004F78FD" w:rsidRDefault="007D0D38" w:rsidP="004F78FD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0" w:history="1">
        <w:r w:rsidRPr="004F78FD">
          <w:rPr>
            <w:rFonts w:ascii="Arial" w:hAnsi="Arial" w:cs="Arial"/>
            <w:sz w:val="24"/>
            <w:szCs w:val="24"/>
          </w:rPr>
          <w:t>статьи 11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При наличии иных оснований, предусмотренных пунктом 2.7 настоящего административного регламента, уполномоченный орган принимает решение об отказе в приеме заявления и прилагаемых к нему документов и выдает (направляет) заявителю уведомление об отказе в приеме документов</w:t>
      </w:r>
    </w:p>
    <w:p w:rsidR="007D0D38" w:rsidRPr="004F78FD" w:rsidRDefault="007D0D38" w:rsidP="004F78FD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  <w:lang w:val="ru-RU"/>
        </w:rPr>
        <w:t xml:space="preserve">3.2.6. </w:t>
      </w:r>
      <w:r w:rsidRPr="004F78FD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процедуры:</w:t>
      </w:r>
    </w:p>
    <w:p w:rsidR="007D0D38" w:rsidRPr="004F78FD" w:rsidRDefault="007D0D38" w:rsidP="004F78FD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на личном приеме граждан – не  более 20 минут;</w:t>
      </w:r>
    </w:p>
    <w:p w:rsidR="007D0D38" w:rsidRPr="004F78FD" w:rsidRDefault="007D0D38" w:rsidP="004F78FD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</w:t>
      </w:r>
      <w:r w:rsidRPr="004F78FD">
        <w:rPr>
          <w:rFonts w:ascii="Arial" w:hAnsi="Arial" w:cs="Arial"/>
          <w:sz w:val="24"/>
          <w:szCs w:val="24"/>
          <w:lang w:val="ru-RU"/>
        </w:rPr>
        <w:t xml:space="preserve">* </w:t>
      </w:r>
      <w:r w:rsidRPr="004F78FD">
        <w:rPr>
          <w:rFonts w:ascii="Arial" w:hAnsi="Arial" w:cs="Arial"/>
          <w:sz w:val="24"/>
          <w:szCs w:val="24"/>
        </w:rPr>
        <w:t>дней со дня поступления в уполномоченный орган;</w:t>
      </w:r>
    </w:p>
    <w:p w:rsidR="007D0D38" w:rsidRPr="004F78FD" w:rsidRDefault="007D0D38" w:rsidP="004F78FD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при поступлении заявления в электронной форме – 1</w:t>
      </w:r>
      <w:r w:rsidRPr="004F78FD">
        <w:rPr>
          <w:rFonts w:ascii="Arial" w:hAnsi="Arial" w:cs="Arial"/>
          <w:sz w:val="24"/>
          <w:szCs w:val="24"/>
          <w:lang w:val="ru-RU"/>
        </w:rPr>
        <w:t>*</w:t>
      </w:r>
      <w:r w:rsidRPr="004F78FD">
        <w:rPr>
          <w:rFonts w:ascii="Arial" w:hAnsi="Arial" w:cs="Arial"/>
          <w:sz w:val="24"/>
          <w:szCs w:val="24"/>
        </w:rPr>
        <w:t xml:space="preserve"> рабочий день.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направляется в течение 3 дней со дня завершения проведения такой проверки. </w:t>
      </w:r>
    </w:p>
    <w:p w:rsidR="007D0D38" w:rsidRPr="004F78FD" w:rsidRDefault="007D0D38" w:rsidP="004F78FD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  <w:lang w:val="ru-RU"/>
        </w:rPr>
        <w:t xml:space="preserve">3.2.7. </w:t>
      </w:r>
      <w:r w:rsidRPr="004F78FD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прием и регистрация заявления, выдача (направление) заявителю расписки в получении заявления и приложенных к нему документов;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выдача (направление) уведомления об отказе в приеме документов (уведомления об отказе в приеме к рассмотрению заявления, поступившего в электронном виде).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3.3. Формирование и направление межведомственных запросов </w:t>
      </w:r>
      <w:r w:rsidRPr="004F78FD">
        <w:rPr>
          <w:rFonts w:ascii="Arial" w:hAnsi="Arial" w:cs="Arial"/>
          <w:sz w:val="24"/>
          <w:szCs w:val="24"/>
        </w:rPr>
        <w:br/>
        <w:t xml:space="preserve">о предоставлении документов (информации), необходимых для рассмотрения заявления. 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3.3.1. Основанием для начала административной процедуры является получение </w:t>
      </w:r>
      <w:r w:rsidRPr="004F78FD">
        <w:rPr>
          <w:rFonts w:ascii="Arial" w:eastAsia="Calibri" w:hAnsi="Arial" w:cs="Arial"/>
          <w:sz w:val="24"/>
          <w:szCs w:val="24"/>
        </w:rPr>
        <w:t>заявления и</w:t>
      </w:r>
      <w:r w:rsidRPr="004F78FD">
        <w:rPr>
          <w:rFonts w:ascii="Arial" w:hAnsi="Arial" w:cs="Arial"/>
          <w:sz w:val="24"/>
          <w:szCs w:val="24"/>
        </w:rPr>
        <w:t xml:space="preserve"> документов должностным лицом уполномоченного органа, ответственного за предоставление муниципальной услуги.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3.3.2. В случае если выписка из Единого государственного реестра недвижимости не была представлена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</w:t>
      </w:r>
      <w:r w:rsidRPr="004F78FD">
        <w:rPr>
          <w:rFonts w:ascii="Arial" w:eastAsia="Calibri" w:hAnsi="Arial" w:cs="Arial"/>
          <w:sz w:val="24"/>
          <w:szCs w:val="24"/>
        </w:rPr>
        <w:t>с использованием единой системы межведомственного электронного взаимодействия</w:t>
      </w:r>
      <w:r w:rsidRPr="004F78FD">
        <w:rPr>
          <w:rFonts w:ascii="Arial" w:hAnsi="Arial" w:cs="Arial"/>
          <w:sz w:val="24"/>
          <w:szCs w:val="24"/>
        </w:rPr>
        <w:t xml:space="preserve"> запрос </w:t>
      </w:r>
      <w:r w:rsidRPr="004F78FD">
        <w:rPr>
          <w:rFonts w:ascii="Arial" w:eastAsia="Calibri" w:hAnsi="Arial" w:cs="Arial"/>
          <w:sz w:val="24"/>
          <w:szCs w:val="24"/>
        </w:rPr>
        <w:t xml:space="preserve">в Федеральную службу государственной регистрации, кадастра и картографии о наличии (отсутствии) в Едином государственном </w:t>
      </w:r>
      <w:r w:rsidRPr="004F78FD">
        <w:rPr>
          <w:rFonts w:ascii="Arial" w:eastAsia="Calibri" w:hAnsi="Arial" w:cs="Arial"/>
          <w:sz w:val="24"/>
          <w:szCs w:val="24"/>
        </w:rPr>
        <w:lastRenderedPageBreak/>
        <w:t>реестре недвижимости  сведений о зарегистрированных правах на садовый дом или жилой дом.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В случае если заявителем представлена выписка из Единого государственного реестра недвижимости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3.3.3. Максимальный срок исполнения административной процедуры – 3* дня со дня регистрации заявления.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3.3.4. Результатом исполнения административной процедуры является формирование и направление межведомственных запросов о предоставлении документов (информации).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3.4. Уведомление заявителя об отсутствии необходимых для предоставления муниципальной услуги сведений.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3.4.1. Основанием для начала административной процедуры является </w:t>
      </w:r>
      <w:r w:rsidRPr="004F78FD">
        <w:rPr>
          <w:rFonts w:ascii="Arial" w:eastAsia="Calibri" w:hAnsi="Arial" w:cs="Arial"/>
          <w:sz w:val="24"/>
          <w:szCs w:val="24"/>
        </w:rPr>
        <w:t xml:space="preserve">поступление в уполномоченный орган уведомления об отсутствии в Едином государственном реестре недвижимости сведений о зарегистрированных правах на </w:t>
      </w:r>
      <w:r w:rsidRPr="004F78FD">
        <w:rPr>
          <w:rFonts w:ascii="Arial" w:eastAsia="Calibri" w:hAnsi="Arial" w:cs="Arial"/>
          <w:color w:val="000000"/>
          <w:sz w:val="24"/>
          <w:szCs w:val="24"/>
        </w:rPr>
        <w:t>садовый дом или жилой дом, а правоустанавливающий документ, предусмотренный подпунктом 2 пункта 2.6.1 настоящего административного регламента, или нотариально заверенная копия такого документа не были представлены заявителем.</w:t>
      </w:r>
    </w:p>
    <w:p w:rsidR="007D0D38" w:rsidRPr="004F78FD" w:rsidRDefault="007D0D38" w:rsidP="004F78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В случае отсутствия указанных обстоятельств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eastAsia="Calibri" w:hAnsi="Arial" w:cs="Arial"/>
          <w:color w:val="000000"/>
          <w:sz w:val="24"/>
          <w:szCs w:val="24"/>
        </w:rPr>
        <w:t xml:space="preserve">3.4.2. Уполномоченный орган уведомляет заявителя </w:t>
      </w:r>
      <w:r w:rsidRPr="004F78FD">
        <w:rPr>
          <w:rFonts w:ascii="Arial" w:eastAsia="Calibri" w:hAnsi="Arial" w:cs="Arial"/>
          <w:sz w:val="24"/>
          <w:szCs w:val="24"/>
        </w:rPr>
        <w:t xml:space="preserve">об отсутствии в Едином государственном реестре недвижимости сведений о зарегистрированных правах на </w:t>
      </w:r>
      <w:r w:rsidRPr="004F78FD">
        <w:rPr>
          <w:rFonts w:ascii="Arial" w:eastAsia="Calibri" w:hAnsi="Arial" w:cs="Arial"/>
          <w:color w:val="000000"/>
          <w:sz w:val="24"/>
          <w:szCs w:val="24"/>
        </w:rPr>
        <w:t>садовый дом или жилой дом, указанным в заявлении способом о получении такого уведомления, и предлагает заявителю представить правоустанавливающий документ, предусмотренный подпунктом 2 пункта 2.6.1 настоящего административного регламента,                или нотариально заверенную копию такого документа в течение 15 календарных дней со дня направления уведомления</w:t>
      </w:r>
      <w:r w:rsidRPr="004F78FD">
        <w:rPr>
          <w:rFonts w:ascii="Arial" w:eastAsia="Calibri" w:hAnsi="Arial" w:cs="Arial"/>
          <w:sz w:val="24"/>
          <w:szCs w:val="24"/>
        </w:rPr>
        <w:t xml:space="preserve"> о представлении правоустанавливающего документа.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3.4.3. Максимальный срок исполнения административной процедуры – 1* календарный день со дня </w:t>
      </w:r>
      <w:r w:rsidRPr="004F78FD">
        <w:rPr>
          <w:rFonts w:ascii="Arial" w:eastAsia="Calibri" w:hAnsi="Arial" w:cs="Arial"/>
          <w:sz w:val="24"/>
          <w:szCs w:val="24"/>
        </w:rPr>
        <w:t xml:space="preserve">поступления в уполномоченный орган уведомления об отсутствии в Едином государственном реестре недвижимости сведений о зарегистрированных правах на </w:t>
      </w:r>
      <w:r w:rsidRPr="004F78FD">
        <w:rPr>
          <w:rFonts w:ascii="Arial" w:eastAsia="Calibri" w:hAnsi="Arial" w:cs="Arial"/>
          <w:color w:val="000000"/>
          <w:sz w:val="24"/>
          <w:szCs w:val="24"/>
        </w:rPr>
        <w:t>садовый дом или жилой дом</w:t>
      </w:r>
      <w:r w:rsidRPr="004F78FD">
        <w:rPr>
          <w:rFonts w:ascii="Arial" w:hAnsi="Arial" w:cs="Arial"/>
          <w:sz w:val="24"/>
          <w:szCs w:val="24"/>
        </w:rPr>
        <w:t>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3.4.4. Результатом исполнения административной процедуры является направление заявителю уведомления об отсутствии в Едином государственном реестре недвижимости необходимых для предоставления муниципальной услуги сведений и предложения об их предоставлении.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3.5. Рассмотрение заявления и представленных документов, принятие решения о признании (об отказе в признании) садового дома жилым домом или жилого дома садовым домом.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3.5.1. Основанием для начала выполнения административной процедуры является: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4F78FD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заявителем </w:t>
      </w:r>
      <w:r w:rsidRPr="004F78FD">
        <w:rPr>
          <w:rFonts w:ascii="Arial" w:eastAsia="Calibri" w:hAnsi="Arial" w:cs="Arial"/>
          <w:color w:val="000000"/>
          <w:sz w:val="24"/>
          <w:szCs w:val="24"/>
        </w:rPr>
        <w:t>правоустанавливающего документа, предусмотренного подпунктом 2 пункта 2.6.1 настоящего административного регламента, или нотариально заверенной копии такого документа в течение 15 календарных дней со дня направления уведомления</w:t>
      </w:r>
      <w:r w:rsidRPr="004F78FD">
        <w:rPr>
          <w:rFonts w:ascii="Arial" w:eastAsia="Calibri" w:hAnsi="Arial" w:cs="Arial"/>
          <w:sz w:val="24"/>
          <w:szCs w:val="24"/>
        </w:rPr>
        <w:t xml:space="preserve"> о представлении правоустанавливающего документа.</w:t>
      </w:r>
      <w:r w:rsidRPr="004F78FD">
        <w:rPr>
          <w:rFonts w:ascii="Arial" w:hAnsi="Arial" w:cs="Arial"/>
          <w:sz w:val="24"/>
          <w:szCs w:val="24"/>
        </w:rPr>
        <w:t xml:space="preserve"> 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3.5.2.  По результатам рассмотрения документов, при отсутствии</w:t>
      </w:r>
      <w:r w:rsidRPr="004F78FD">
        <w:rPr>
          <w:rFonts w:ascii="Arial" w:eastAsia="Calibri" w:hAnsi="Arial" w:cs="Arial"/>
          <w:sz w:val="24"/>
          <w:szCs w:val="24"/>
        </w:rPr>
        <w:t xml:space="preserve"> оснований, предусмотренных пунктом 2.8.2 настоящего административного регламента, </w:t>
      </w:r>
      <w:r w:rsidRPr="004F78FD">
        <w:rPr>
          <w:rFonts w:ascii="Arial" w:hAnsi="Arial" w:cs="Arial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подготавливает решение о признании садового дома жилым домом или жилого дома садовым домом </w:t>
      </w:r>
      <w:r w:rsidRPr="004F78FD">
        <w:rPr>
          <w:rFonts w:ascii="Arial" w:eastAsia="Calibri" w:hAnsi="Arial" w:cs="Arial"/>
          <w:sz w:val="24"/>
          <w:szCs w:val="24"/>
        </w:rPr>
        <w:t>по форме, утвержденной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eastAsia="Calibri" w:hAnsi="Arial" w:cs="Arial"/>
          <w:sz w:val="24"/>
          <w:szCs w:val="24"/>
        </w:rPr>
        <w:t xml:space="preserve">При наличии оснований, предусмотренных пунктом 2.8.2 настоящего административного регламента, </w:t>
      </w:r>
      <w:r w:rsidRPr="004F78FD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услуги, подготавливает решение об отказе в признании садового дома жилым домом или жилого дома садовым домом с указанием в нем причин отказа.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3.5.3. Решение о признании (отказе в признании) садового дома жилым домом или жилого дома садовым домом рассматривается руководителем уполномоченного органа и, в случае отсутствия замечаний, подписывается им.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3.5.4. Максимальный срок исполнения административной процедуры :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- 14* календарных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- 5* календарных дней со дня наступления обстоятельств, предусмотренных абзацем третьим пункта 3.5.1 настоящего административного регламента.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3.5.5. Результатом исполнения административной процедуры является принятие решения о признании (отказе в признании) садового дома жилым домом или жилого дома садовым домом.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3.6.1. Направление (вручение) заявителю решения о признании (об отказе в признании) садового дома жилым домом или жилого дома садовым домом.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3.6.1. Основанием для начала выполнения административной процедуры является принятие решения о признании (отказе в признании) садового дома жилым домом или жилого дома садовым домом.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3.6.2. Решение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В случае представления заявления через МФЦ решение направляется </w:t>
      </w:r>
      <w:r w:rsidRPr="004F78FD">
        <w:rPr>
          <w:rFonts w:ascii="Arial" w:hAnsi="Arial" w:cs="Arial"/>
          <w:sz w:val="24"/>
          <w:szCs w:val="24"/>
        </w:rPr>
        <w:br/>
        <w:t>в МФЦ для его передачи заявителю, если им не указан иной способ его получения.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о признании (об отказе в признании) садового дома жилым домом или жилого дома садовым домом направляется заявителю в личный кабинет на Едином портале государственных и муниципальных услуг.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lastRenderedPageBreak/>
        <w:t>3.6.3. Решение о признании (об отказе в признании) садового дома жилым домом или жилого дома садовым домом выдается (направляется) заявителю не позднее чем через 3 рабочих дня со дня его принятия.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3.6.4. Максимальный срок исполнения административной процедуры – 3 рабочих дня с даты подписания руководителем уполномоченного органа решения о признании (об отказе в признании) садового дома жилым домом или жилого дома садовым домом. 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3.6.5. Результатом исполнения административной процедуры является направление (вручение) заявителю решения уполномоченного органа: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о признании садового дома жилым домом или жилого дома садовым домом;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- об отказе в признании садового дома жилым домом или жилого дома садовым домом.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3.7. Порядок осуществления административных процедур в электронной форме, в том числе с использованием Единого портала государственных </w:t>
      </w:r>
      <w:r w:rsidRPr="004F78FD">
        <w:rPr>
          <w:rFonts w:ascii="Arial" w:hAnsi="Arial" w:cs="Arial"/>
          <w:sz w:val="24"/>
          <w:szCs w:val="24"/>
        </w:rPr>
        <w:br/>
        <w:t>и муниципальных услуг.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7D0D38" w:rsidRPr="004F78FD" w:rsidRDefault="007D0D38" w:rsidP="004F78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запись на прием в уполномоченный орган для подачи запроса </w:t>
      </w:r>
      <w:r w:rsidRPr="004F78FD">
        <w:rPr>
          <w:rFonts w:ascii="Arial" w:hAnsi="Arial" w:cs="Arial"/>
          <w:sz w:val="24"/>
          <w:szCs w:val="24"/>
        </w:rPr>
        <w:br/>
        <w:t>о предоставлении муниципальной услуги (далее – запрос);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формирование запроса;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получение сведений о ходе выполнения запроса;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анкетирование заявителя (предъявление заявителю перечня вопросов </w:t>
      </w:r>
      <w:r w:rsidRPr="004F78FD">
        <w:rPr>
          <w:rFonts w:ascii="Arial" w:hAnsi="Arial" w:cs="Arial"/>
          <w:sz w:val="24"/>
          <w:szCs w:val="24"/>
        </w:rPr>
        <w:br/>
        <w:t xml:space="preserve">и исчерпывающего перечня вариантов ответов на указанные вопросы) </w:t>
      </w:r>
      <w:r w:rsidRPr="004F78FD">
        <w:rPr>
          <w:rFonts w:ascii="Arial" w:hAnsi="Arial" w:cs="Arial"/>
          <w:sz w:val="24"/>
          <w:szCs w:val="24"/>
        </w:rPr>
        <w:br/>
        <w:t>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</w:t>
      </w:r>
      <w:r w:rsidRPr="004F78FD">
        <w:rPr>
          <w:rFonts w:ascii="Arial" w:hAnsi="Arial" w:cs="Arial"/>
          <w:sz w:val="24"/>
          <w:szCs w:val="24"/>
        </w:rPr>
        <w:br/>
        <w:t>и муниципальных услуг.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lastRenderedPageBreak/>
        <w:t>3.7.5.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4.1. Контроль за соблюдением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должностными лицами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участвующими в предоставлении муниципальной услуги, </w:t>
      </w:r>
      <w:r w:rsidRPr="004F78FD">
        <w:rPr>
          <w:rFonts w:ascii="Arial" w:hAnsi="Arial" w:cs="Arial"/>
          <w:color w:val="000000"/>
          <w:sz w:val="24"/>
          <w:szCs w:val="24"/>
        </w:rPr>
        <w:t>положений настоящего административного регламента</w:t>
      </w:r>
      <w:r w:rsidRPr="004F78FD">
        <w:rPr>
          <w:rFonts w:ascii="Arial" w:hAnsi="Arial" w:cs="Arial"/>
          <w:sz w:val="24"/>
          <w:szCs w:val="24"/>
        </w:rPr>
        <w:t xml:space="preserve"> осуществляется должностными лицами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специально уполномоченными на осуществление данного контроля, руководителем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и включает в себя проведение проверок полноты </w:t>
      </w:r>
      <w:r w:rsidRPr="004F78FD">
        <w:rPr>
          <w:rFonts w:ascii="Arial" w:hAnsi="Arial" w:cs="Arial"/>
          <w:sz w:val="24"/>
          <w:szCs w:val="24"/>
        </w:rPr>
        <w:br/>
        <w:t xml:space="preserve">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на основании распоряжения руководителя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4.2.1. Плановых проверок соблюдения и исполнения должностными лицами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4.2.2. Внеплановых проверок соблюдения и исполнения должностными лицами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</w:t>
      </w:r>
      <w:r w:rsidRPr="004F78FD">
        <w:rPr>
          <w:rFonts w:ascii="Arial" w:hAnsi="Arial" w:cs="Arial"/>
          <w:sz w:val="24"/>
          <w:szCs w:val="24"/>
        </w:rPr>
        <w:br/>
      </w:r>
      <w:r w:rsidRPr="004F78FD">
        <w:rPr>
          <w:rFonts w:ascii="Arial" w:hAnsi="Arial" w:cs="Arial"/>
          <w:sz w:val="24"/>
          <w:szCs w:val="24"/>
        </w:rPr>
        <w:lastRenderedPageBreak/>
        <w:t xml:space="preserve">в Администрацию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D0D38" w:rsidRPr="004F78FD" w:rsidRDefault="007D0D38" w:rsidP="004F78F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4.5. Должностные лица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</w:t>
      </w:r>
      <w:r w:rsidRPr="004F78FD">
        <w:rPr>
          <w:rFonts w:ascii="Arial" w:hAnsi="Arial" w:cs="Arial"/>
          <w:sz w:val="24"/>
          <w:szCs w:val="24"/>
        </w:rPr>
        <w:br/>
        <w:t xml:space="preserve">их объединений и организаций, который осуществляется путем направления обращений и жалоб в Администрацию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78FD">
        <w:rPr>
          <w:rFonts w:ascii="Arial" w:hAnsi="Arial" w:cs="Arial"/>
          <w:color w:val="000000"/>
          <w:sz w:val="24"/>
          <w:szCs w:val="24"/>
        </w:rPr>
        <w:t>.</w:t>
      </w:r>
    </w:p>
    <w:p w:rsidR="007D0D38" w:rsidRPr="004F78FD" w:rsidRDefault="007D0D38" w:rsidP="004F78FD">
      <w:pPr>
        <w:autoSpaceDE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 xml:space="preserve">и действий (бездействия) Администрации </w:t>
      </w:r>
      <w:proofErr w:type="spellStart"/>
      <w:r w:rsidR="008856AA" w:rsidRPr="004F78FD">
        <w:rPr>
          <w:rFonts w:ascii="Arial" w:hAnsi="Arial" w:cs="Arial"/>
          <w:b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b/>
          <w:sz w:val="24"/>
          <w:szCs w:val="24"/>
        </w:rPr>
        <w:t xml:space="preserve"> сельского поселения,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7D0D38" w:rsidRPr="004F78FD" w:rsidRDefault="007D0D38" w:rsidP="004F78F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4F78FD">
        <w:rPr>
          <w:rFonts w:ascii="Arial" w:hAnsi="Arial" w:cs="Arial"/>
          <w:b/>
          <w:sz w:val="24"/>
          <w:szCs w:val="24"/>
        </w:rPr>
        <w:t xml:space="preserve"> </w:t>
      </w:r>
      <w:r w:rsidRPr="004F78FD">
        <w:rPr>
          <w:rFonts w:ascii="Arial" w:hAnsi="Arial" w:cs="Arial"/>
          <w:sz w:val="24"/>
          <w:szCs w:val="24"/>
        </w:rPr>
        <w:t xml:space="preserve">МФЦ, </w:t>
      </w:r>
      <w:r w:rsidRPr="004F78FD"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21" w:history="1">
        <w:r w:rsidRPr="004F78FD">
          <w:rPr>
            <w:rFonts w:ascii="Arial" w:hAnsi="Arial" w:cs="Arial"/>
            <w:bCs/>
            <w:sz w:val="24"/>
            <w:szCs w:val="24"/>
          </w:rPr>
          <w:t>части 1.1 статьи 16</w:t>
        </w:r>
      </w:hyperlink>
      <w:r w:rsidRPr="004F78FD">
        <w:rPr>
          <w:rFonts w:ascii="Arial" w:hAnsi="Arial" w:cs="Arial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4F78FD">
        <w:rPr>
          <w:rFonts w:ascii="Arial" w:hAnsi="Arial" w:cs="Arial"/>
          <w:sz w:val="24"/>
          <w:szCs w:val="24"/>
        </w:rPr>
        <w:t>исле в следующих случаях: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 w:history="1">
        <w:r w:rsidRPr="004F78FD">
          <w:rPr>
            <w:rFonts w:ascii="Arial" w:hAnsi="Arial" w:cs="Arial"/>
            <w:sz w:val="24"/>
            <w:szCs w:val="24"/>
          </w:rPr>
          <w:t>статье 15.1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4F78FD">
        <w:rPr>
          <w:rFonts w:ascii="Arial" w:hAnsi="Arial" w:cs="Arial"/>
          <w:bCs/>
          <w:sz w:val="24"/>
          <w:szCs w:val="24"/>
        </w:rPr>
        <w:t>№ 210-ФЗ;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  <w:r w:rsidRPr="004F78FD">
        <w:rPr>
          <w:rFonts w:ascii="Arial" w:hAnsi="Arial" w:cs="Arial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4F78FD">
        <w:rPr>
          <w:rFonts w:ascii="Arial" w:hAnsi="Arial" w:cs="Arial"/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4F78F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</w:t>
      </w:r>
      <w:r w:rsidRPr="004F78FD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4F78FD">
        <w:rPr>
          <w:rFonts w:ascii="Arial" w:hAnsi="Arial" w:cs="Arial"/>
          <w:sz w:val="24"/>
          <w:szCs w:val="24"/>
        </w:rPr>
        <w:t>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Pr="004F78FD">
        <w:rPr>
          <w:rFonts w:ascii="Arial" w:hAnsi="Arial" w:cs="Arial"/>
          <w:sz w:val="24"/>
          <w:szCs w:val="24"/>
        </w:rPr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</w:t>
      </w:r>
      <w:r w:rsidRPr="004F78FD">
        <w:rPr>
          <w:rFonts w:ascii="Arial" w:hAnsi="Arial" w:cs="Arial"/>
          <w:sz w:val="24"/>
          <w:szCs w:val="24"/>
        </w:rPr>
        <w:br/>
        <w:t xml:space="preserve">не предусмотрены федеральными законами и принятыми в соответствии </w:t>
      </w:r>
      <w:r w:rsidRPr="004F78FD">
        <w:rPr>
          <w:rFonts w:ascii="Arial" w:hAnsi="Arial" w:cs="Arial"/>
          <w:sz w:val="24"/>
          <w:szCs w:val="24"/>
        </w:rPr>
        <w:br/>
        <w:t xml:space="preserve">с ними иными нормативными правовыми актами Российской Федерации, законами </w:t>
      </w:r>
      <w:r w:rsidRPr="004F78FD">
        <w:rPr>
          <w:rFonts w:ascii="Arial" w:hAnsi="Arial" w:cs="Arial"/>
          <w:sz w:val="24"/>
          <w:szCs w:val="24"/>
        </w:rPr>
        <w:lastRenderedPageBreak/>
        <w:t xml:space="preserve">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Pr="004F78FD">
        <w:rPr>
          <w:rFonts w:ascii="Arial" w:hAnsi="Arial" w:cs="Arial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4F78FD">
        <w:rPr>
          <w:rFonts w:ascii="Arial" w:hAnsi="Arial" w:cs="Arial"/>
          <w:sz w:val="24"/>
          <w:szCs w:val="24"/>
        </w:rPr>
        <w:br/>
        <w:t xml:space="preserve">по предоставлению муниципальной услуги в полном объеме в порядке, определенном </w:t>
      </w:r>
      <w:hyperlink r:id="rId24" w:history="1">
        <w:r w:rsidRPr="004F78F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</w:t>
      </w:r>
      <w:r w:rsidRPr="004F78FD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4F78FD">
        <w:rPr>
          <w:rFonts w:ascii="Arial" w:hAnsi="Arial" w:cs="Arial"/>
          <w:sz w:val="24"/>
          <w:szCs w:val="24"/>
        </w:rPr>
        <w:t>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7) отказ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МФЦ, работника МФЦ, организаций, предусмотренных </w:t>
      </w:r>
      <w:hyperlink r:id="rId25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</w:t>
      </w:r>
      <w:r w:rsidRPr="004F78FD">
        <w:rPr>
          <w:rFonts w:ascii="Arial" w:hAnsi="Arial" w:cs="Arial"/>
          <w:sz w:val="24"/>
          <w:szCs w:val="24"/>
        </w:rPr>
        <w:br/>
        <w:t xml:space="preserve">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</w:t>
      </w:r>
      <w:r w:rsidRPr="004F78FD">
        <w:rPr>
          <w:rFonts w:ascii="Arial" w:hAnsi="Arial" w:cs="Arial"/>
          <w:sz w:val="24"/>
          <w:szCs w:val="24"/>
        </w:rPr>
        <w:br/>
        <w:t xml:space="preserve">и действий (бездействия) МФЦ, работника МФЦ возможно в случае, если </w:t>
      </w:r>
      <w:r w:rsidRPr="004F78FD">
        <w:rPr>
          <w:rFonts w:ascii="Arial" w:hAnsi="Arial" w:cs="Arial"/>
          <w:sz w:val="24"/>
          <w:szCs w:val="24"/>
        </w:rPr>
        <w:br/>
        <w:t xml:space="preserve">на МФЦ, решения и действия (бездействие) которого обжалуются, возложена функция по предоставлению муниципальной услуги в полном объеме </w:t>
      </w:r>
      <w:r w:rsidRPr="004F78FD">
        <w:rPr>
          <w:rFonts w:ascii="Arial" w:hAnsi="Arial" w:cs="Arial"/>
          <w:sz w:val="24"/>
          <w:szCs w:val="24"/>
        </w:rPr>
        <w:br/>
        <w:t xml:space="preserve">в порядке, определенном </w:t>
      </w:r>
      <w:hyperlink r:id="rId26" w:history="1">
        <w:r w:rsidRPr="004F78F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                   № 210-ФЗ;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4F78FD">
        <w:rPr>
          <w:rFonts w:ascii="Arial" w:hAnsi="Arial" w:cs="Arial"/>
          <w:sz w:val="24"/>
          <w:szCs w:val="24"/>
        </w:rPr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</w:t>
      </w:r>
      <w:r w:rsidRPr="004F78FD">
        <w:rPr>
          <w:rFonts w:ascii="Arial" w:hAnsi="Arial" w:cs="Arial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4F78FD">
        <w:rPr>
          <w:rFonts w:ascii="Arial" w:hAnsi="Arial" w:cs="Arial"/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4F78F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4F78FD">
        <w:rPr>
          <w:rFonts w:ascii="Arial" w:hAnsi="Arial" w:cs="Arial"/>
          <w:sz w:val="24"/>
          <w:szCs w:val="24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Pr="004F78FD">
        <w:rPr>
          <w:rFonts w:ascii="Arial" w:hAnsi="Arial" w:cs="Arial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28" w:history="1">
        <w:r w:rsidRPr="004F78FD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9" w:history="1">
        <w:r w:rsidRPr="004F78F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</w:t>
      </w:r>
      <w:r w:rsidRPr="004F78FD">
        <w:rPr>
          <w:rFonts w:ascii="Arial" w:hAnsi="Arial" w:cs="Arial"/>
          <w:bCs/>
          <w:sz w:val="24"/>
          <w:szCs w:val="24"/>
        </w:rPr>
        <w:t xml:space="preserve">  </w:t>
      </w:r>
      <w:r w:rsidRPr="004F78FD">
        <w:rPr>
          <w:rFonts w:ascii="Arial" w:eastAsia="Calibri" w:hAnsi="Arial" w:cs="Arial"/>
          <w:sz w:val="24"/>
          <w:szCs w:val="24"/>
        </w:rPr>
        <w:t>№ 210-ФЗ.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</w:t>
      </w:r>
      <w:r w:rsidRPr="004F78FD">
        <w:rPr>
          <w:rFonts w:ascii="Arial" w:hAnsi="Arial" w:cs="Arial"/>
          <w:sz w:val="24"/>
          <w:szCs w:val="24"/>
        </w:rPr>
        <w:br/>
        <w:t xml:space="preserve">в электронной форме в Администрацию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МФЦ,  либо в Комитет экономической политики и развития Волгоградской области</w:t>
      </w:r>
      <w:r w:rsidRPr="004F78FD" w:rsidDel="00C163D5">
        <w:rPr>
          <w:rFonts w:ascii="Arial" w:hAnsi="Arial" w:cs="Arial"/>
          <w:sz w:val="24"/>
          <w:szCs w:val="24"/>
        </w:rPr>
        <w:t xml:space="preserve"> </w:t>
      </w:r>
      <w:r w:rsidRPr="004F78FD">
        <w:rPr>
          <w:rFonts w:ascii="Arial" w:hAnsi="Arial" w:cs="Arial"/>
          <w:sz w:val="24"/>
          <w:szCs w:val="24"/>
        </w:rPr>
        <w:t xml:space="preserve">, являющийся учредителем МФЦ (далее – учредитель МФЦ), а также </w:t>
      </w:r>
      <w:r w:rsidRPr="004F78FD">
        <w:rPr>
          <w:rFonts w:ascii="Arial" w:hAnsi="Arial" w:cs="Arial"/>
          <w:sz w:val="24"/>
          <w:szCs w:val="24"/>
        </w:rPr>
        <w:br/>
        <w:t xml:space="preserve">в организации, предусмотренные </w:t>
      </w:r>
      <w:hyperlink r:id="rId30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        № 210-ФЗ. Жалобы на решения и действия (бездействие) работника МФЦ </w:t>
      </w:r>
      <w:r w:rsidRPr="004F78FD">
        <w:rPr>
          <w:rFonts w:ascii="Arial" w:hAnsi="Arial" w:cs="Arial"/>
          <w:sz w:val="24"/>
          <w:szCs w:val="24"/>
        </w:rPr>
        <w:lastRenderedPageBreak/>
        <w:t xml:space="preserve">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1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        № 210-ФЗ, подаются руководителям этих организаций.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может быть направлена </w:t>
      </w:r>
      <w:r w:rsidRPr="004F78FD">
        <w:rPr>
          <w:rFonts w:ascii="Arial" w:hAnsi="Arial" w:cs="Arial"/>
          <w:sz w:val="24"/>
          <w:szCs w:val="24"/>
        </w:rPr>
        <w:br/>
        <w:t>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2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210-ФЗ, </w:t>
      </w:r>
      <w:r w:rsidRPr="004F78FD">
        <w:rPr>
          <w:rFonts w:ascii="Arial" w:hAnsi="Arial" w:cs="Arial"/>
          <w:sz w:val="24"/>
          <w:szCs w:val="24"/>
        </w:rPr>
        <w:br/>
        <w:t xml:space="preserve">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</w:t>
      </w:r>
      <w:r w:rsidRPr="004F78FD">
        <w:rPr>
          <w:rFonts w:ascii="Arial" w:hAnsi="Arial" w:cs="Arial"/>
          <w:sz w:val="24"/>
          <w:szCs w:val="24"/>
        </w:rPr>
        <w:br/>
        <w:t>и муниципальных услуг, а также может быть принята при личном приеме заявителя.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5.4. Жалоба должна содержать: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 w:rsidRPr="004F78FD">
        <w:rPr>
          <w:rFonts w:ascii="Arial" w:hAnsi="Arial" w:cs="Arial"/>
          <w:bCs/>
          <w:sz w:val="24"/>
          <w:szCs w:val="24"/>
        </w:rPr>
        <w:t xml:space="preserve"> </w:t>
      </w:r>
      <w:r w:rsidRPr="004F78F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или муниципального служащего, МФЦ, его руководителя и (или) работника, организаций, предусмотренных </w:t>
      </w:r>
      <w:hyperlink r:id="rId33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210, </w:t>
      </w:r>
      <w:r w:rsidRPr="004F78FD">
        <w:rPr>
          <w:rFonts w:ascii="Arial" w:hAnsi="Arial" w:cs="Arial"/>
          <w:sz w:val="24"/>
          <w:szCs w:val="24"/>
        </w:rPr>
        <w:br/>
        <w:t>их руководителей и (или) работников, решения и действия (бездействие) которых обжалуются;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</w:t>
      </w:r>
      <w:r w:rsidRPr="004F78FD">
        <w:rPr>
          <w:rFonts w:ascii="Arial" w:hAnsi="Arial" w:cs="Arial"/>
          <w:sz w:val="24"/>
          <w:szCs w:val="24"/>
        </w:rPr>
        <w:br/>
        <w:t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должностного лица,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либо муниципального служащего, МФЦ, работника МФЦ, организаций, предусмотренных </w:t>
      </w:r>
      <w:hyperlink r:id="rId34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</w:t>
      </w:r>
      <w:r w:rsidRPr="004F78FD">
        <w:rPr>
          <w:rFonts w:ascii="Arial" w:hAnsi="Arial" w:cs="Arial"/>
          <w:sz w:val="24"/>
          <w:szCs w:val="24"/>
        </w:rPr>
        <w:br/>
        <w:t xml:space="preserve">и действиями (бездействием)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должностного лица</w:t>
      </w:r>
      <w:r w:rsidRPr="004F78FD">
        <w:rPr>
          <w:rFonts w:ascii="Arial" w:hAnsi="Arial" w:cs="Arial"/>
          <w:bCs/>
          <w:sz w:val="24"/>
          <w:szCs w:val="24"/>
        </w:rPr>
        <w:t xml:space="preserve"> </w:t>
      </w:r>
      <w:r w:rsidRPr="004F78F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 или муниципального служащего, МФЦ, работника МФЦ, организаций, </w:t>
      </w:r>
      <w:r w:rsidRPr="004F78FD">
        <w:rPr>
          <w:rFonts w:ascii="Arial" w:hAnsi="Arial" w:cs="Arial"/>
          <w:sz w:val="24"/>
          <w:szCs w:val="24"/>
        </w:rPr>
        <w:lastRenderedPageBreak/>
        <w:t xml:space="preserve">предусмотренных </w:t>
      </w:r>
      <w:hyperlink r:id="rId35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210-ФЗ, </w:t>
      </w:r>
      <w:r w:rsidRPr="004F78FD">
        <w:rPr>
          <w:rFonts w:ascii="Arial" w:hAnsi="Arial" w:cs="Arial"/>
          <w:sz w:val="24"/>
          <w:szCs w:val="24"/>
        </w:rPr>
        <w:br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работниками МФЦ, организаций, предусмотренных </w:t>
      </w:r>
      <w:hyperlink r:id="rId36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        № 210-ФЗ в течение трех дней со дня ее поступления.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Жалоба, поступившая в Администрацию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МФЦ, учредителю МФЦ, в организации, предусмотренные </w:t>
      </w:r>
      <w:hyperlink r:id="rId37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</w:t>
      </w:r>
      <w:r w:rsidRPr="004F78FD">
        <w:rPr>
          <w:rFonts w:ascii="Arial" w:hAnsi="Arial" w:cs="Arial"/>
          <w:sz w:val="24"/>
          <w:szCs w:val="24"/>
        </w:rPr>
        <w:br/>
        <w:t xml:space="preserve">ее регистрации, а в случае обжалования отказа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МФЦ, организаций, предусмотренных </w:t>
      </w:r>
      <w:hyperlink r:id="rId38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настоящего Федерального закона         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</w:t>
      </w:r>
      <w:r w:rsidRPr="004F78FD">
        <w:rPr>
          <w:rFonts w:ascii="Arial" w:hAnsi="Arial" w:cs="Arial"/>
          <w:sz w:val="24"/>
          <w:szCs w:val="24"/>
        </w:rPr>
        <w:br/>
        <w:t xml:space="preserve">по рассмотрению жалоб в соответствии с </w:t>
      </w:r>
      <w:hyperlink r:id="rId39" w:history="1">
        <w:r w:rsidRPr="004F78FD">
          <w:rPr>
            <w:rFonts w:ascii="Arial" w:hAnsi="Arial" w:cs="Arial"/>
            <w:sz w:val="24"/>
            <w:szCs w:val="24"/>
          </w:rPr>
          <w:t>пунктом</w:t>
        </w:r>
      </w:hyperlink>
      <w:r w:rsidRPr="004F78FD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</w:t>
      </w:r>
      <w:r w:rsidRPr="004F78FD">
        <w:rPr>
          <w:rFonts w:ascii="Arial" w:hAnsi="Arial" w:cs="Arial"/>
          <w:sz w:val="24"/>
          <w:szCs w:val="24"/>
        </w:rPr>
        <w:br/>
        <w:t>в ней вопросов и сообщить заявителю о недопустимости злоупотребления правом.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0" w:tooltip="blocked::consultantplus://offline/ref=166B6C834A40D9ED059D12BC8CDD9D84D13C7A68142196DE02C83138nBMDI" w:history="1">
        <w:r w:rsidRPr="004F78FD">
          <w:rPr>
            <w:rFonts w:ascii="Arial" w:hAnsi="Arial" w:cs="Arial"/>
            <w:sz w:val="24"/>
            <w:szCs w:val="24"/>
          </w:rPr>
          <w:t>законом</w:t>
        </w:r>
      </w:hyperlink>
      <w:r w:rsidRPr="004F78FD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</w:t>
      </w:r>
      <w:r w:rsidRPr="004F78FD">
        <w:rPr>
          <w:rFonts w:ascii="Arial" w:hAnsi="Arial" w:cs="Arial"/>
          <w:sz w:val="24"/>
          <w:szCs w:val="24"/>
        </w:rPr>
        <w:br/>
        <w:t>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78FD">
        <w:rPr>
          <w:rFonts w:ascii="Arial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</w:t>
      </w:r>
      <w:r w:rsidRPr="004F78FD">
        <w:rPr>
          <w:rFonts w:ascii="Arial" w:hAnsi="Arial" w:cs="Arial"/>
          <w:bCs/>
          <w:sz w:val="24"/>
          <w:szCs w:val="24"/>
        </w:rPr>
        <w:br/>
        <w:t xml:space="preserve">со дня регистрации жалобы сообщается заявителю. 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В случае если в жалобе обжалуется судебное решение, такая жалоба </w:t>
      </w:r>
      <w:r w:rsidRPr="004F78FD">
        <w:rPr>
          <w:rFonts w:ascii="Arial" w:hAnsi="Arial" w:cs="Arial"/>
          <w:sz w:val="24"/>
          <w:szCs w:val="24"/>
        </w:rPr>
        <w:br/>
        <w:t>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lastRenderedPageBreak/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1" w:history="1">
        <w:r w:rsidRPr="004F78FD">
          <w:rPr>
            <w:rFonts w:ascii="Arial" w:hAnsi="Arial" w:cs="Arial"/>
            <w:sz w:val="24"/>
            <w:szCs w:val="24"/>
          </w:rPr>
          <w:t>пунктом</w:t>
        </w:r>
      </w:hyperlink>
      <w:r w:rsidRPr="004F78FD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</w:t>
      </w:r>
      <w:r w:rsidRPr="004F78FD">
        <w:rPr>
          <w:rFonts w:ascii="Arial" w:hAnsi="Arial" w:cs="Arial"/>
          <w:sz w:val="24"/>
          <w:szCs w:val="24"/>
        </w:rPr>
        <w:br/>
        <w:t xml:space="preserve">о безосновательности очередной жалобы и прекращении переписки </w:t>
      </w:r>
      <w:r w:rsidRPr="004F78FD">
        <w:rPr>
          <w:rFonts w:ascii="Arial" w:hAnsi="Arial" w:cs="Arial"/>
          <w:sz w:val="24"/>
          <w:szCs w:val="24"/>
        </w:rPr>
        <w:br/>
        <w:t>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5.7. По результатам рассмотрения жалобы принимается одно </w:t>
      </w:r>
      <w:r w:rsidRPr="004F78FD">
        <w:rPr>
          <w:rFonts w:ascii="Arial" w:hAnsi="Arial" w:cs="Arial"/>
          <w:sz w:val="24"/>
          <w:szCs w:val="24"/>
        </w:rPr>
        <w:br/>
        <w:t>из следующих решений: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4F78FD">
        <w:rPr>
          <w:rFonts w:ascii="Arial" w:hAnsi="Arial" w:cs="Arial"/>
          <w:sz w:val="24"/>
          <w:szCs w:val="24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1) признание правомерными решения и (или) действий (бездействия)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должностных лиц, муниципальных служащих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МФЦ, работника МФЦ, </w:t>
      </w:r>
      <w:r w:rsidRPr="004F78FD">
        <w:rPr>
          <w:rFonts w:ascii="Arial" w:hAnsi="Arial" w:cs="Arial"/>
          <w:sz w:val="24"/>
          <w:szCs w:val="24"/>
        </w:rPr>
        <w:br/>
        <w:t>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2) наличие вступившего в законную силу решения суда по жалобе о том </w:t>
      </w:r>
      <w:r w:rsidRPr="004F78FD">
        <w:rPr>
          <w:rFonts w:ascii="Arial" w:hAnsi="Arial" w:cs="Arial"/>
          <w:sz w:val="24"/>
          <w:szCs w:val="24"/>
        </w:rPr>
        <w:br/>
        <w:t>же предмете и по тем же основаниям;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3) подача жалобы лицом, полномочия которого не подтверждены </w:t>
      </w:r>
      <w:r w:rsidRPr="004F78FD">
        <w:rPr>
          <w:rFonts w:ascii="Arial" w:hAnsi="Arial" w:cs="Arial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5.9. Не позднее дня, следующего за днем принятия решения, заявителю </w:t>
      </w:r>
      <w:r w:rsidRPr="004F78FD">
        <w:rPr>
          <w:rFonts w:ascii="Arial" w:hAnsi="Arial" w:cs="Arial"/>
          <w:sz w:val="24"/>
          <w:szCs w:val="24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2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4F78FD">
        <w:rPr>
          <w:rFonts w:ascii="Arial" w:eastAsia="Calibri" w:hAnsi="Arial" w:cs="Arial"/>
          <w:sz w:val="24"/>
          <w:szCs w:val="24"/>
        </w:rPr>
        <w:t>№ 210-ФЗ</w:t>
      </w:r>
      <w:r w:rsidRPr="004F78FD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работник наделенные </w:t>
      </w:r>
      <w:r w:rsidRPr="004F78FD">
        <w:rPr>
          <w:rFonts w:ascii="Arial" w:hAnsi="Arial" w:cs="Arial"/>
          <w:bCs/>
          <w:sz w:val="24"/>
          <w:szCs w:val="24"/>
        </w:rPr>
        <w:t xml:space="preserve">полномочиями </w:t>
      </w:r>
      <w:r w:rsidRPr="004F78FD">
        <w:rPr>
          <w:rFonts w:ascii="Arial" w:hAnsi="Arial" w:cs="Arial"/>
          <w:bCs/>
          <w:sz w:val="24"/>
          <w:szCs w:val="24"/>
        </w:rPr>
        <w:br/>
        <w:t xml:space="preserve">по рассмотрению жалоб в соответствии с пунктом 5.2 настоящего </w:t>
      </w:r>
      <w:r w:rsidRPr="004F78FD">
        <w:rPr>
          <w:rFonts w:ascii="Arial" w:hAnsi="Arial" w:cs="Arial"/>
          <w:bCs/>
          <w:sz w:val="24"/>
          <w:szCs w:val="24"/>
        </w:rPr>
        <w:lastRenderedPageBreak/>
        <w:t>административного регламента, незамедлительно направляют имеющиеся материалы в органы прокуратуры.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proofErr w:type="spellStart"/>
      <w:r w:rsidR="008856AA" w:rsidRPr="004F78F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4F78FD">
        <w:rPr>
          <w:rFonts w:ascii="Arial" w:hAnsi="Arial" w:cs="Arial"/>
          <w:sz w:val="24"/>
          <w:szCs w:val="24"/>
        </w:rPr>
        <w:t xml:space="preserve"> сельского поселения, должностных лиц МФЦ, работников организаций, предусмотренных </w:t>
      </w:r>
      <w:hyperlink r:id="rId43" w:history="1">
        <w:r w:rsidRPr="004F78F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4F78FD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</w:t>
      </w:r>
      <w:r w:rsidRPr="004F78FD">
        <w:rPr>
          <w:rFonts w:ascii="Arial" w:hAnsi="Arial" w:cs="Arial"/>
          <w:sz w:val="24"/>
          <w:szCs w:val="24"/>
        </w:rPr>
        <w:br/>
        <w:t>в соответствии с законодательством Российской Федерации.</w:t>
      </w: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4F78FD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2006 г. № 59-ФЗ "О порядке рассмотрения обращений граждан Российской Федерации".</w:t>
      </w:r>
    </w:p>
    <w:p w:rsidR="007D0D38" w:rsidRPr="004F78FD" w:rsidRDefault="007D0D38" w:rsidP="004F78FD">
      <w:pPr>
        <w:widowControl w:val="0"/>
        <w:autoSpaceDE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0D38" w:rsidRPr="004F78FD" w:rsidRDefault="007D0D38" w:rsidP="004F78FD">
      <w:pPr>
        <w:pStyle w:val="aff4"/>
        <w:spacing w:before="195" w:beforeAutospacing="0" w:after="0" w:afterAutospacing="0"/>
        <w:ind w:left="6237"/>
        <w:jc w:val="center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444444"/>
        </w:rPr>
        <w:br/>
      </w:r>
      <w:r w:rsidRPr="004F78FD">
        <w:rPr>
          <w:rFonts w:ascii="Arial" w:hAnsi="Arial" w:cs="Arial"/>
          <w:color w:val="303F50"/>
        </w:rPr>
        <w:t>Приложение № 1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6237"/>
        <w:jc w:val="center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к административному регламенту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 xml:space="preserve">Главе </w:t>
      </w:r>
      <w:proofErr w:type="spellStart"/>
      <w:r w:rsidR="008856AA" w:rsidRPr="004F78FD">
        <w:rPr>
          <w:rFonts w:ascii="Arial" w:hAnsi="Arial" w:cs="Arial"/>
          <w:color w:val="303F50"/>
        </w:rPr>
        <w:t>Захоперского</w:t>
      </w:r>
      <w:proofErr w:type="spellEnd"/>
      <w:r w:rsidRPr="004F78FD">
        <w:rPr>
          <w:rFonts w:ascii="Arial" w:hAnsi="Arial" w:cs="Arial"/>
          <w:color w:val="303F50"/>
        </w:rPr>
        <w:t xml:space="preserve"> сельского поселения Нехаевского  муниципального района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от_____________________________,                    (Ф.И.О. полностью)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паспорт:________________________ (серия, №, когда и кем выдан)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_________________________________________,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Почтовый адрес:__________________________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______________________________,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Адрес электронной почты:_________________________,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Контактный телефон:_____________________,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действующего по доверенности от __________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left="5103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________________________________________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center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Заявление.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firstLine="567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Прошу признать садовый дом жилым домом / жилой дом садовым домом,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firstLine="567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(ненужное зачеркнуть)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firstLine="567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Кадастровый номер садового дома или жилого дома ________________________________</w:t>
      </w:r>
    </w:p>
    <w:p w:rsidR="007D0D38" w:rsidRPr="004F78FD" w:rsidRDefault="007D0D38" w:rsidP="004F78FD">
      <w:pPr>
        <w:pStyle w:val="aff4"/>
        <w:spacing w:before="195" w:beforeAutospacing="0" w:after="0" w:afterAutospacing="0"/>
        <w:ind w:firstLine="567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Кадастровый номер земельного участка на котором расположен садовый дом или жилой дом __________________________________________________________________________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Способ получения результатов (нужное указать):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sym w:font="Symbol" w:char="F0A8"/>
      </w:r>
      <w:r w:rsidRPr="004F78FD">
        <w:rPr>
          <w:rFonts w:ascii="Arial" w:hAnsi="Arial" w:cs="Arial"/>
          <w:color w:val="303F50"/>
        </w:rPr>
        <w:t>- почтовое отправление с уведомлением о вручении;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sym w:font="Symbol" w:char="F0A8"/>
      </w:r>
      <w:r w:rsidRPr="004F78FD">
        <w:rPr>
          <w:rFonts w:ascii="Arial" w:hAnsi="Arial" w:cs="Arial"/>
          <w:color w:val="303F50"/>
        </w:rPr>
        <w:t>- электронная почта;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lastRenderedPageBreak/>
        <w:sym w:font="Symbol" w:char="F0A8"/>
      </w:r>
      <w:r w:rsidRPr="004F78FD">
        <w:rPr>
          <w:rFonts w:ascii="Arial" w:hAnsi="Arial" w:cs="Arial"/>
          <w:color w:val="303F50"/>
        </w:rPr>
        <w:t>- получение лично в администрации____ поселения.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Для рассмотрения указанного заявления представляю следующие документы: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______________________________________________________________________________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______________________________________________________________________________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Подпись _________________________ ____________________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(Ф.И.О.) (подпись)</w:t>
      </w:r>
    </w:p>
    <w:p w:rsidR="007D0D38" w:rsidRPr="004F78FD" w:rsidRDefault="007D0D38" w:rsidP="004F78FD">
      <w:pPr>
        <w:pStyle w:val="aff4"/>
        <w:spacing w:before="195" w:beforeAutospacing="0" w:after="0" w:afterAutospacing="0"/>
        <w:jc w:val="both"/>
        <w:rPr>
          <w:rFonts w:ascii="Arial" w:hAnsi="Arial" w:cs="Arial"/>
          <w:color w:val="303F50"/>
        </w:rPr>
      </w:pPr>
      <w:r w:rsidRPr="004F78FD">
        <w:rPr>
          <w:rFonts w:ascii="Arial" w:hAnsi="Arial" w:cs="Arial"/>
          <w:color w:val="303F50"/>
        </w:rPr>
        <w:t>Дата «_____» _______________ 20_____ г</w:t>
      </w:r>
    </w:p>
    <w:bookmarkEnd w:id="0"/>
    <w:p w:rsidR="00C929D6" w:rsidRPr="004F78FD" w:rsidRDefault="00C929D6" w:rsidP="004F78FD">
      <w:pPr>
        <w:rPr>
          <w:rFonts w:ascii="Arial" w:hAnsi="Arial" w:cs="Arial"/>
          <w:sz w:val="24"/>
          <w:szCs w:val="24"/>
        </w:rPr>
      </w:pPr>
    </w:p>
    <w:sectPr w:rsidR="00C929D6" w:rsidRPr="004F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BB0"/>
    <w:multiLevelType w:val="hybridMultilevel"/>
    <w:tmpl w:val="40489C82"/>
    <w:lvl w:ilvl="0" w:tplc="289418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3F6A"/>
    <w:multiLevelType w:val="multilevel"/>
    <w:tmpl w:val="19D443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958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sz w:val="28"/>
      </w:rPr>
    </w:lvl>
  </w:abstractNum>
  <w:abstractNum w:abstractNumId="2">
    <w:nsid w:val="02645793"/>
    <w:multiLevelType w:val="hybridMultilevel"/>
    <w:tmpl w:val="DED41A38"/>
    <w:lvl w:ilvl="0" w:tplc="5D48F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C1410C3"/>
    <w:multiLevelType w:val="multilevel"/>
    <w:tmpl w:val="949A7E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38"/>
    <w:rsid w:val="0018192D"/>
    <w:rsid w:val="004B62AB"/>
    <w:rsid w:val="004F78FD"/>
    <w:rsid w:val="007D0D38"/>
    <w:rsid w:val="008856AA"/>
    <w:rsid w:val="00C929D6"/>
    <w:rsid w:val="00E8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0D38"/>
    <w:pPr>
      <w:keepNext/>
      <w:jc w:val="right"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D0D38"/>
    <w:pPr>
      <w:keepNext/>
      <w:outlineLvl w:val="1"/>
    </w:pPr>
    <w:rPr>
      <w:b/>
      <w:sz w:val="24"/>
      <w:lang w:val="x-none"/>
    </w:rPr>
  </w:style>
  <w:style w:type="paragraph" w:styleId="3">
    <w:name w:val="heading 3"/>
    <w:basedOn w:val="a"/>
    <w:next w:val="a"/>
    <w:link w:val="30"/>
    <w:qFormat/>
    <w:rsid w:val="007D0D38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7D0D38"/>
    <w:pPr>
      <w:keepNext/>
      <w:jc w:val="center"/>
      <w:outlineLvl w:val="3"/>
    </w:pPr>
    <w:rPr>
      <w:b/>
      <w:sz w:val="24"/>
      <w:lang w:val="x-none"/>
    </w:rPr>
  </w:style>
  <w:style w:type="paragraph" w:styleId="5">
    <w:name w:val="heading 5"/>
    <w:basedOn w:val="a"/>
    <w:next w:val="a"/>
    <w:link w:val="50"/>
    <w:qFormat/>
    <w:rsid w:val="007D0D38"/>
    <w:pPr>
      <w:keepNext/>
      <w:jc w:val="both"/>
      <w:outlineLvl w:val="4"/>
    </w:pPr>
    <w:rPr>
      <w:sz w:val="28"/>
      <w:lang w:val="x-none"/>
    </w:rPr>
  </w:style>
  <w:style w:type="paragraph" w:styleId="6">
    <w:name w:val="heading 6"/>
    <w:basedOn w:val="a"/>
    <w:next w:val="a"/>
    <w:link w:val="60"/>
    <w:qFormat/>
    <w:rsid w:val="007D0D38"/>
    <w:pPr>
      <w:keepNext/>
      <w:jc w:val="right"/>
      <w:outlineLvl w:val="5"/>
    </w:pPr>
    <w:rPr>
      <w:b/>
      <w:sz w:val="24"/>
      <w:lang w:val="x-none"/>
    </w:rPr>
  </w:style>
  <w:style w:type="paragraph" w:styleId="7">
    <w:name w:val="heading 7"/>
    <w:basedOn w:val="a"/>
    <w:next w:val="a"/>
    <w:link w:val="70"/>
    <w:qFormat/>
    <w:rsid w:val="007D0D38"/>
    <w:pPr>
      <w:keepNext/>
      <w:ind w:left="3969"/>
      <w:outlineLvl w:val="6"/>
    </w:pPr>
    <w:rPr>
      <w:b/>
      <w:sz w:val="28"/>
      <w:lang w:val="x-none"/>
    </w:rPr>
  </w:style>
  <w:style w:type="paragraph" w:styleId="8">
    <w:name w:val="heading 8"/>
    <w:basedOn w:val="a"/>
    <w:next w:val="a"/>
    <w:link w:val="80"/>
    <w:qFormat/>
    <w:rsid w:val="007D0D38"/>
    <w:pPr>
      <w:keepNext/>
      <w:ind w:left="4820" w:right="-738"/>
      <w:outlineLvl w:val="7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D3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D0D3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7D0D3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7D0D3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7D0D3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7D0D38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7D0D3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ody Text Indent"/>
    <w:basedOn w:val="a"/>
    <w:link w:val="a6"/>
    <w:rsid w:val="007D0D38"/>
    <w:pPr>
      <w:ind w:firstLine="709"/>
      <w:jc w:val="both"/>
    </w:pPr>
    <w:rPr>
      <w:b/>
      <w:sz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7D0D3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7">
    <w:name w:val="Block Text"/>
    <w:basedOn w:val="a"/>
    <w:rsid w:val="007D0D38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7D0D38"/>
    <w:pPr>
      <w:ind w:left="4395"/>
    </w:pPr>
    <w:rPr>
      <w:b/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3">
    <w:name w:val="Body Text 2"/>
    <w:basedOn w:val="a"/>
    <w:link w:val="24"/>
    <w:rsid w:val="007D0D38"/>
    <w:pPr>
      <w:ind w:right="-286"/>
      <w:jc w:val="both"/>
    </w:pPr>
    <w:rPr>
      <w:b/>
      <w:sz w:val="28"/>
      <w:lang w:val="x-none"/>
    </w:rPr>
  </w:style>
  <w:style w:type="character" w:customStyle="1" w:styleId="24">
    <w:name w:val="Основной текст 2 Знак"/>
    <w:basedOn w:val="a0"/>
    <w:link w:val="23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8">
    <w:name w:val="Balloon Text"/>
    <w:basedOn w:val="a"/>
    <w:link w:val="a9"/>
    <w:semiHidden/>
    <w:rsid w:val="007D0D38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7D0D3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2">
    <w:name w:val="Абзац списка1"/>
    <w:aliases w:val="Абзац списка нумерованный"/>
    <w:basedOn w:val="a"/>
    <w:link w:val="aa"/>
    <w:uiPriority w:val="34"/>
    <w:qFormat/>
    <w:rsid w:val="007D0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link w:val="ConsPlusNormal0"/>
    <w:rsid w:val="007D0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0D3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7D0D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rsid w:val="007D0D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basedOn w:val="a0"/>
    <w:rsid w:val="007D0D38"/>
  </w:style>
  <w:style w:type="paragraph" w:customStyle="1" w:styleId="210">
    <w:name w:val="Основной текст 21"/>
    <w:basedOn w:val="a"/>
    <w:rsid w:val="007D0D38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uiPriority w:val="99"/>
    <w:rsid w:val="007D0D38"/>
    <w:rPr>
      <w:color w:val="0000FF"/>
      <w:u w:val="single"/>
    </w:rPr>
  </w:style>
  <w:style w:type="paragraph" w:styleId="af">
    <w:name w:val="Title"/>
    <w:basedOn w:val="a"/>
    <w:link w:val="af0"/>
    <w:qFormat/>
    <w:rsid w:val="007D0D3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  <w:lang w:val="x-none"/>
    </w:rPr>
  </w:style>
  <w:style w:type="character" w:customStyle="1" w:styleId="af0">
    <w:name w:val="Название Знак"/>
    <w:basedOn w:val="a0"/>
    <w:link w:val="af"/>
    <w:rsid w:val="007D0D38"/>
    <w:rPr>
      <w:rFonts w:ascii="Arial" w:eastAsia="Times New Roman" w:hAnsi="Arial" w:cs="Times New Roman"/>
      <w:b/>
      <w:kern w:val="2"/>
      <w:sz w:val="28"/>
      <w:szCs w:val="24"/>
      <w:lang w:val="x-none" w:eastAsia="ru-RU"/>
    </w:rPr>
  </w:style>
  <w:style w:type="paragraph" w:customStyle="1" w:styleId="13">
    <w:name w:val="Обычный +13 пт"/>
    <w:basedOn w:val="a"/>
    <w:link w:val="130"/>
    <w:rsid w:val="007D0D38"/>
    <w:pPr>
      <w:ind w:firstLine="567"/>
      <w:jc w:val="both"/>
    </w:pPr>
    <w:rPr>
      <w:rFonts w:ascii="Arial" w:hAnsi="Arial"/>
      <w:sz w:val="18"/>
      <w:szCs w:val="18"/>
      <w:lang w:val="x-none"/>
    </w:rPr>
  </w:style>
  <w:style w:type="character" w:customStyle="1" w:styleId="130">
    <w:name w:val="Обычный +13 пт Знак"/>
    <w:link w:val="13"/>
    <w:rsid w:val="007D0D38"/>
    <w:rPr>
      <w:rFonts w:ascii="Arial" w:eastAsia="Times New Roman" w:hAnsi="Arial" w:cs="Times New Roman"/>
      <w:sz w:val="18"/>
      <w:szCs w:val="18"/>
      <w:lang w:val="x-none" w:eastAsia="ru-RU"/>
    </w:rPr>
  </w:style>
  <w:style w:type="paragraph" w:customStyle="1" w:styleId="text">
    <w:name w:val="text"/>
    <w:basedOn w:val="a"/>
    <w:rsid w:val="007D0D3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7D0D3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7D0D3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7D0D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7D0D38"/>
    <w:rPr>
      <w:rFonts w:cs="Times New Roman"/>
      <w:color w:val="000000"/>
    </w:rPr>
  </w:style>
  <w:style w:type="character" w:customStyle="1" w:styleId="snippetequal">
    <w:name w:val="snippet_equal"/>
    <w:basedOn w:val="a0"/>
    <w:rsid w:val="007D0D38"/>
  </w:style>
  <w:style w:type="character" w:customStyle="1" w:styleId="blk">
    <w:name w:val="blk"/>
    <w:rsid w:val="007D0D38"/>
  </w:style>
  <w:style w:type="character" w:customStyle="1" w:styleId="af1">
    <w:name w:val="Гипертекстовая ссылка"/>
    <w:rsid w:val="007D0D38"/>
    <w:rPr>
      <w:b/>
      <w:bCs/>
      <w:color w:val="106BBE"/>
      <w:sz w:val="26"/>
      <w:szCs w:val="26"/>
    </w:rPr>
  </w:style>
  <w:style w:type="paragraph" w:customStyle="1" w:styleId="14">
    <w:name w:val="Знак Знак Знак Знак1"/>
    <w:basedOn w:val="a"/>
    <w:rsid w:val="007D0D3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7D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7D0D38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7D0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7D0D3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7D0D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7D0D38"/>
    <w:rPr>
      <w:lang w:val="x-none"/>
    </w:rPr>
  </w:style>
  <w:style w:type="character" w:customStyle="1" w:styleId="af5">
    <w:name w:val="Текст концевой сноски Знак"/>
    <w:basedOn w:val="a0"/>
    <w:link w:val="af4"/>
    <w:semiHidden/>
    <w:rsid w:val="007D0D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endnote reference"/>
    <w:semiHidden/>
    <w:rsid w:val="007D0D38"/>
    <w:rPr>
      <w:vertAlign w:val="superscript"/>
    </w:rPr>
  </w:style>
  <w:style w:type="paragraph" w:styleId="af7">
    <w:name w:val="footnote text"/>
    <w:basedOn w:val="a"/>
    <w:link w:val="af8"/>
    <w:uiPriority w:val="99"/>
    <w:rsid w:val="007D0D38"/>
    <w:rPr>
      <w:lang w:val="x-none"/>
    </w:rPr>
  </w:style>
  <w:style w:type="character" w:customStyle="1" w:styleId="af8">
    <w:name w:val="Текст сноски Знак"/>
    <w:basedOn w:val="a0"/>
    <w:link w:val="af7"/>
    <w:uiPriority w:val="99"/>
    <w:rsid w:val="007D0D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rsid w:val="007D0D38"/>
    <w:rPr>
      <w:vertAlign w:val="superscript"/>
    </w:rPr>
  </w:style>
  <w:style w:type="paragraph" w:styleId="afa">
    <w:name w:val="Document Map"/>
    <w:basedOn w:val="a"/>
    <w:link w:val="afb"/>
    <w:semiHidden/>
    <w:rsid w:val="007D0D38"/>
    <w:pPr>
      <w:shd w:val="clear" w:color="auto" w:fill="000080"/>
    </w:pPr>
    <w:rPr>
      <w:rFonts w:ascii="Tahoma" w:hAnsi="Tahoma"/>
      <w:lang w:val="x-none"/>
    </w:rPr>
  </w:style>
  <w:style w:type="character" w:customStyle="1" w:styleId="afb">
    <w:name w:val="Схема документа Знак"/>
    <w:basedOn w:val="a0"/>
    <w:link w:val="afa"/>
    <w:semiHidden/>
    <w:rsid w:val="007D0D38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EmailStyle68">
    <w:name w:val="EmailStyle68"/>
    <w:semiHidden/>
    <w:rsid w:val="007D0D38"/>
    <w:rPr>
      <w:rFonts w:ascii="Arial" w:hAnsi="Arial" w:cs="Arial"/>
      <w:color w:val="auto"/>
      <w:sz w:val="20"/>
      <w:szCs w:val="20"/>
    </w:rPr>
  </w:style>
  <w:style w:type="paragraph" w:customStyle="1" w:styleId="15">
    <w:name w:val="Знак1"/>
    <w:basedOn w:val="a"/>
    <w:rsid w:val="007D0D3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7D0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D0D38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c">
    <w:name w:val="annotation reference"/>
    <w:uiPriority w:val="99"/>
    <w:semiHidden/>
    <w:unhideWhenUsed/>
    <w:rsid w:val="007D0D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D0D38"/>
    <w:rPr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D0D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D0D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D0D3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2-">
    <w:name w:val="Рег. Заголовок 2-го уровня регламента"/>
    <w:basedOn w:val="ConsPlusNormal"/>
    <w:qFormat/>
    <w:rsid w:val="007D0D38"/>
    <w:pPr>
      <w:numPr>
        <w:numId w:val="2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D0D38"/>
    <w:pPr>
      <w:numPr>
        <w:ilvl w:val="2"/>
        <w:numId w:val="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D0D38"/>
    <w:pPr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Абзац списка Знак"/>
    <w:aliases w:val="Абзац списка нумерованный Знак"/>
    <w:link w:val="12"/>
    <w:uiPriority w:val="34"/>
    <w:locked/>
    <w:rsid w:val="007D0D38"/>
    <w:rPr>
      <w:rFonts w:ascii="Calibri" w:eastAsia="Calibri" w:hAnsi="Calibri" w:cs="Times New Roman"/>
      <w:lang w:val="x-none"/>
    </w:rPr>
  </w:style>
  <w:style w:type="paragraph" w:styleId="aff1">
    <w:name w:val="footer"/>
    <w:basedOn w:val="a"/>
    <w:link w:val="aff2"/>
    <w:uiPriority w:val="99"/>
    <w:semiHidden/>
    <w:unhideWhenUsed/>
    <w:rsid w:val="007D0D3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7D0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7D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style18"/>
    <w:basedOn w:val="a0"/>
    <w:rsid w:val="007D0D38"/>
  </w:style>
  <w:style w:type="paragraph" w:customStyle="1" w:styleId="unformattext">
    <w:name w:val="unformattext"/>
    <w:basedOn w:val="a"/>
    <w:rsid w:val="007D0D38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basedOn w:val="a"/>
    <w:next w:val="aff5"/>
    <w:uiPriority w:val="99"/>
    <w:unhideWhenUsed/>
    <w:rsid w:val="007D0D38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rsid w:val="007D0D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0D38"/>
    <w:pPr>
      <w:keepNext/>
      <w:jc w:val="right"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D0D38"/>
    <w:pPr>
      <w:keepNext/>
      <w:outlineLvl w:val="1"/>
    </w:pPr>
    <w:rPr>
      <w:b/>
      <w:sz w:val="24"/>
      <w:lang w:val="x-none"/>
    </w:rPr>
  </w:style>
  <w:style w:type="paragraph" w:styleId="3">
    <w:name w:val="heading 3"/>
    <w:basedOn w:val="a"/>
    <w:next w:val="a"/>
    <w:link w:val="30"/>
    <w:qFormat/>
    <w:rsid w:val="007D0D38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7D0D38"/>
    <w:pPr>
      <w:keepNext/>
      <w:jc w:val="center"/>
      <w:outlineLvl w:val="3"/>
    </w:pPr>
    <w:rPr>
      <w:b/>
      <w:sz w:val="24"/>
      <w:lang w:val="x-none"/>
    </w:rPr>
  </w:style>
  <w:style w:type="paragraph" w:styleId="5">
    <w:name w:val="heading 5"/>
    <w:basedOn w:val="a"/>
    <w:next w:val="a"/>
    <w:link w:val="50"/>
    <w:qFormat/>
    <w:rsid w:val="007D0D38"/>
    <w:pPr>
      <w:keepNext/>
      <w:jc w:val="both"/>
      <w:outlineLvl w:val="4"/>
    </w:pPr>
    <w:rPr>
      <w:sz w:val="28"/>
      <w:lang w:val="x-none"/>
    </w:rPr>
  </w:style>
  <w:style w:type="paragraph" w:styleId="6">
    <w:name w:val="heading 6"/>
    <w:basedOn w:val="a"/>
    <w:next w:val="a"/>
    <w:link w:val="60"/>
    <w:qFormat/>
    <w:rsid w:val="007D0D38"/>
    <w:pPr>
      <w:keepNext/>
      <w:jc w:val="right"/>
      <w:outlineLvl w:val="5"/>
    </w:pPr>
    <w:rPr>
      <w:b/>
      <w:sz w:val="24"/>
      <w:lang w:val="x-none"/>
    </w:rPr>
  </w:style>
  <w:style w:type="paragraph" w:styleId="7">
    <w:name w:val="heading 7"/>
    <w:basedOn w:val="a"/>
    <w:next w:val="a"/>
    <w:link w:val="70"/>
    <w:qFormat/>
    <w:rsid w:val="007D0D38"/>
    <w:pPr>
      <w:keepNext/>
      <w:ind w:left="3969"/>
      <w:outlineLvl w:val="6"/>
    </w:pPr>
    <w:rPr>
      <w:b/>
      <w:sz w:val="28"/>
      <w:lang w:val="x-none"/>
    </w:rPr>
  </w:style>
  <w:style w:type="paragraph" w:styleId="8">
    <w:name w:val="heading 8"/>
    <w:basedOn w:val="a"/>
    <w:next w:val="a"/>
    <w:link w:val="80"/>
    <w:qFormat/>
    <w:rsid w:val="007D0D38"/>
    <w:pPr>
      <w:keepNext/>
      <w:ind w:left="4820" w:right="-738"/>
      <w:outlineLvl w:val="7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D3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D0D3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7D0D3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7D0D3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7D0D3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7D0D38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7D0D3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ody Text Indent"/>
    <w:basedOn w:val="a"/>
    <w:link w:val="a6"/>
    <w:rsid w:val="007D0D38"/>
    <w:pPr>
      <w:ind w:firstLine="709"/>
      <w:jc w:val="both"/>
    </w:pPr>
    <w:rPr>
      <w:b/>
      <w:sz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7D0D3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7">
    <w:name w:val="Block Text"/>
    <w:basedOn w:val="a"/>
    <w:rsid w:val="007D0D38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7D0D38"/>
    <w:pPr>
      <w:ind w:left="4395"/>
    </w:pPr>
    <w:rPr>
      <w:b/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3">
    <w:name w:val="Body Text 2"/>
    <w:basedOn w:val="a"/>
    <w:link w:val="24"/>
    <w:rsid w:val="007D0D38"/>
    <w:pPr>
      <w:ind w:right="-286"/>
      <w:jc w:val="both"/>
    </w:pPr>
    <w:rPr>
      <w:b/>
      <w:sz w:val="28"/>
      <w:lang w:val="x-none"/>
    </w:rPr>
  </w:style>
  <w:style w:type="character" w:customStyle="1" w:styleId="24">
    <w:name w:val="Основной текст 2 Знак"/>
    <w:basedOn w:val="a0"/>
    <w:link w:val="23"/>
    <w:rsid w:val="007D0D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8">
    <w:name w:val="Balloon Text"/>
    <w:basedOn w:val="a"/>
    <w:link w:val="a9"/>
    <w:semiHidden/>
    <w:rsid w:val="007D0D38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7D0D3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2">
    <w:name w:val="Абзац списка1"/>
    <w:aliases w:val="Абзац списка нумерованный"/>
    <w:basedOn w:val="a"/>
    <w:link w:val="aa"/>
    <w:uiPriority w:val="34"/>
    <w:qFormat/>
    <w:rsid w:val="007D0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link w:val="ConsPlusNormal0"/>
    <w:rsid w:val="007D0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0D3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7D0D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rsid w:val="007D0D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basedOn w:val="a0"/>
    <w:rsid w:val="007D0D38"/>
  </w:style>
  <w:style w:type="paragraph" w:customStyle="1" w:styleId="210">
    <w:name w:val="Основной текст 21"/>
    <w:basedOn w:val="a"/>
    <w:rsid w:val="007D0D38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uiPriority w:val="99"/>
    <w:rsid w:val="007D0D38"/>
    <w:rPr>
      <w:color w:val="0000FF"/>
      <w:u w:val="single"/>
    </w:rPr>
  </w:style>
  <w:style w:type="paragraph" w:styleId="af">
    <w:name w:val="Title"/>
    <w:basedOn w:val="a"/>
    <w:link w:val="af0"/>
    <w:qFormat/>
    <w:rsid w:val="007D0D3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  <w:lang w:val="x-none"/>
    </w:rPr>
  </w:style>
  <w:style w:type="character" w:customStyle="1" w:styleId="af0">
    <w:name w:val="Название Знак"/>
    <w:basedOn w:val="a0"/>
    <w:link w:val="af"/>
    <w:rsid w:val="007D0D38"/>
    <w:rPr>
      <w:rFonts w:ascii="Arial" w:eastAsia="Times New Roman" w:hAnsi="Arial" w:cs="Times New Roman"/>
      <w:b/>
      <w:kern w:val="2"/>
      <w:sz w:val="28"/>
      <w:szCs w:val="24"/>
      <w:lang w:val="x-none" w:eastAsia="ru-RU"/>
    </w:rPr>
  </w:style>
  <w:style w:type="paragraph" w:customStyle="1" w:styleId="13">
    <w:name w:val="Обычный +13 пт"/>
    <w:basedOn w:val="a"/>
    <w:link w:val="130"/>
    <w:rsid w:val="007D0D38"/>
    <w:pPr>
      <w:ind w:firstLine="567"/>
      <w:jc w:val="both"/>
    </w:pPr>
    <w:rPr>
      <w:rFonts w:ascii="Arial" w:hAnsi="Arial"/>
      <w:sz w:val="18"/>
      <w:szCs w:val="18"/>
      <w:lang w:val="x-none"/>
    </w:rPr>
  </w:style>
  <w:style w:type="character" w:customStyle="1" w:styleId="130">
    <w:name w:val="Обычный +13 пт Знак"/>
    <w:link w:val="13"/>
    <w:rsid w:val="007D0D38"/>
    <w:rPr>
      <w:rFonts w:ascii="Arial" w:eastAsia="Times New Roman" w:hAnsi="Arial" w:cs="Times New Roman"/>
      <w:sz w:val="18"/>
      <w:szCs w:val="18"/>
      <w:lang w:val="x-none" w:eastAsia="ru-RU"/>
    </w:rPr>
  </w:style>
  <w:style w:type="paragraph" w:customStyle="1" w:styleId="text">
    <w:name w:val="text"/>
    <w:basedOn w:val="a"/>
    <w:rsid w:val="007D0D3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7D0D3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7D0D3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7D0D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7D0D38"/>
    <w:rPr>
      <w:rFonts w:cs="Times New Roman"/>
      <w:color w:val="000000"/>
    </w:rPr>
  </w:style>
  <w:style w:type="character" w:customStyle="1" w:styleId="snippetequal">
    <w:name w:val="snippet_equal"/>
    <w:basedOn w:val="a0"/>
    <w:rsid w:val="007D0D38"/>
  </w:style>
  <w:style w:type="character" w:customStyle="1" w:styleId="blk">
    <w:name w:val="blk"/>
    <w:rsid w:val="007D0D38"/>
  </w:style>
  <w:style w:type="character" w:customStyle="1" w:styleId="af1">
    <w:name w:val="Гипертекстовая ссылка"/>
    <w:rsid w:val="007D0D38"/>
    <w:rPr>
      <w:b/>
      <w:bCs/>
      <w:color w:val="106BBE"/>
      <w:sz w:val="26"/>
      <w:szCs w:val="26"/>
    </w:rPr>
  </w:style>
  <w:style w:type="paragraph" w:customStyle="1" w:styleId="14">
    <w:name w:val="Знак Знак Знак Знак1"/>
    <w:basedOn w:val="a"/>
    <w:rsid w:val="007D0D3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7D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7D0D38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7D0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7D0D3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7D0D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7D0D38"/>
    <w:rPr>
      <w:lang w:val="x-none"/>
    </w:rPr>
  </w:style>
  <w:style w:type="character" w:customStyle="1" w:styleId="af5">
    <w:name w:val="Текст концевой сноски Знак"/>
    <w:basedOn w:val="a0"/>
    <w:link w:val="af4"/>
    <w:semiHidden/>
    <w:rsid w:val="007D0D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endnote reference"/>
    <w:semiHidden/>
    <w:rsid w:val="007D0D38"/>
    <w:rPr>
      <w:vertAlign w:val="superscript"/>
    </w:rPr>
  </w:style>
  <w:style w:type="paragraph" w:styleId="af7">
    <w:name w:val="footnote text"/>
    <w:basedOn w:val="a"/>
    <w:link w:val="af8"/>
    <w:uiPriority w:val="99"/>
    <w:rsid w:val="007D0D38"/>
    <w:rPr>
      <w:lang w:val="x-none"/>
    </w:rPr>
  </w:style>
  <w:style w:type="character" w:customStyle="1" w:styleId="af8">
    <w:name w:val="Текст сноски Знак"/>
    <w:basedOn w:val="a0"/>
    <w:link w:val="af7"/>
    <w:uiPriority w:val="99"/>
    <w:rsid w:val="007D0D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rsid w:val="007D0D38"/>
    <w:rPr>
      <w:vertAlign w:val="superscript"/>
    </w:rPr>
  </w:style>
  <w:style w:type="paragraph" w:styleId="afa">
    <w:name w:val="Document Map"/>
    <w:basedOn w:val="a"/>
    <w:link w:val="afb"/>
    <w:semiHidden/>
    <w:rsid w:val="007D0D38"/>
    <w:pPr>
      <w:shd w:val="clear" w:color="auto" w:fill="000080"/>
    </w:pPr>
    <w:rPr>
      <w:rFonts w:ascii="Tahoma" w:hAnsi="Tahoma"/>
      <w:lang w:val="x-none"/>
    </w:rPr>
  </w:style>
  <w:style w:type="character" w:customStyle="1" w:styleId="afb">
    <w:name w:val="Схема документа Знак"/>
    <w:basedOn w:val="a0"/>
    <w:link w:val="afa"/>
    <w:semiHidden/>
    <w:rsid w:val="007D0D38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EmailStyle68">
    <w:name w:val="EmailStyle68"/>
    <w:semiHidden/>
    <w:rsid w:val="007D0D38"/>
    <w:rPr>
      <w:rFonts w:ascii="Arial" w:hAnsi="Arial" w:cs="Arial"/>
      <w:color w:val="auto"/>
      <w:sz w:val="20"/>
      <w:szCs w:val="20"/>
    </w:rPr>
  </w:style>
  <w:style w:type="paragraph" w:customStyle="1" w:styleId="15">
    <w:name w:val="Знак1"/>
    <w:basedOn w:val="a"/>
    <w:rsid w:val="007D0D3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7D0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D0D38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c">
    <w:name w:val="annotation reference"/>
    <w:uiPriority w:val="99"/>
    <w:semiHidden/>
    <w:unhideWhenUsed/>
    <w:rsid w:val="007D0D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D0D38"/>
    <w:rPr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D0D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D0D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D0D3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2-">
    <w:name w:val="Рег. Заголовок 2-го уровня регламента"/>
    <w:basedOn w:val="ConsPlusNormal"/>
    <w:qFormat/>
    <w:rsid w:val="007D0D38"/>
    <w:pPr>
      <w:numPr>
        <w:numId w:val="2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D0D38"/>
    <w:pPr>
      <w:numPr>
        <w:ilvl w:val="2"/>
        <w:numId w:val="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D0D38"/>
    <w:pPr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Абзац списка Знак"/>
    <w:aliases w:val="Абзац списка нумерованный Знак"/>
    <w:link w:val="12"/>
    <w:uiPriority w:val="34"/>
    <w:locked/>
    <w:rsid w:val="007D0D38"/>
    <w:rPr>
      <w:rFonts w:ascii="Calibri" w:eastAsia="Calibri" w:hAnsi="Calibri" w:cs="Times New Roman"/>
      <w:lang w:val="x-none"/>
    </w:rPr>
  </w:style>
  <w:style w:type="paragraph" w:styleId="aff1">
    <w:name w:val="footer"/>
    <w:basedOn w:val="a"/>
    <w:link w:val="aff2"/>
    <w:uiPriority w:val="99"/>
    <w:semiHidden/>
    <w:unhideWhenUsed/>
    <w:rsid w:val="007D0D3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7D0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7D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style18"/>
    <w:basedOn w:val="a0"/>
    <w:rsid w:val="007D0D38"/>
  </w:style>
  <w:style w:type="paragraph" w:customStyle="1" w:styleId="unformattext">
    <w:name w:val="unformattext"/>
    <w:basedOn w:val="a"/>
    <w:rsid w:val="007D0D38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basedOn w:val="a"/>
    <w:next w:val="aff5"/>
    <w:uiPriority w:val="99"/>
    <w:unhideWhenUsed/>
    <w:rsid w:val="007D0D38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rsid w:val="007D0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63110F9D2FBDCEEAD3A939DAA4173ACC1EE5D5669DA2762E75D6989V3A6N" TargetMode="External"/><Relationship Id="rId13" Type="http://schemas.openxmlformats.org/officeDocument/2006/relationships/hyperlink" Target="consultantplus://offline/ref=08324C3BE73F89D2C540676AE64B04100A66126F1C6994DC009C63DC6A491B4A0DA3A36307205582EEBCAE007E046894DE2F4BAC0981B5FAD8f9G" TargetMode="External"/><Relationship Id="rId18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2B41579ADA7722726A9FBAB0A32810685311FFCA5FB31566FE0374C76B94DAA1432E2CF1DC3B94F8b0P9M" TargetMode="External"/><Relationship Id="rId4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hyperlink" Target="consultantplus://offline/ref=D7006C7685D737DF5B14955A0287C68343C8C4B99726FA599D4F4991FAD16A06D91E5C6C28CA8721973D9744FCn80DO" TargetMode="External"/><Relationship Id="rId12" Type="http://schemas.openxmlformats.org/officeDocument/2006/relationships/hyperlink" Target="consultantplus://offline/ref=08324C3BE73F89D2C540676AE64B04100A66126F1C6994DC009C63DC6A491B4A0DA3A36307205583E0BCAE007E046894DE2F4BAC0981B5FAD8f9G" TargetMode="External"/><Relationship Id="rId17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5" Type="http://schemas.openxmlformats.org/officeDocument/2006/relationships/hyperlink" Target="consultantplus://offline/ref=872CE06093E7012314A68028A56DBFE51DA9BBD3F25796245F05D10BD10B5D1B8388DBD7E3750F8AV6g6M" TargetMode="External"/><Relationship Id="rId33" Type="http://schemas.openxmlformats.org/officeDocument/2006/relationships/hyperlink" Target="consultantplus://offline/ref=9215AC8A1E463DFF740A80FB31FBF0B2612AA2B4E714CBC50206CADC0DD46A6F507464BF337222E6f1NCM" TargetMode="External"/><Relationship Id="rId38" Type="http://schemas.openxmlformats.org/officeDocument/2006/relationships/hyperlink" Target="consultantplus://offline/ref=7E72189119333675861970A7AB9C0A0678948B8CAF5FC51F159D8F6CCBD88ED86AE41715382DD3C7XDc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20" Type="http://schemas.openxmlformats.org/officeDocument/2006/relationships/hyperlink" Target="consultantplus://offline/ref=8F6EFCEBD78D73945BB09737A027B4142E33081DC130F502F77E0E3DD8F195EB1B53B1CE58D9EE82C8o9N" TargetMode="External"/><Relationship Id="rId2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1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fc.volganet.ru" TargetMode="External"/><Relationship Id="rId11" Type="http://schemas.openxmlformats.org/officeDocument/2006/relationships/hyperlink" Target="consultantplus://offline/ref=D7006C7685D737DF5B14955A0287C68343C9C1B09523FA599D4F4991FAD16A06CB1E046029CE98249528C115BADAB697D84D57AD5A0B3A30n10BO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6F67E2581701D00929E4F46049104D6C3043F019207BFC64419F7EC3EB820C64B945127D662AA87CHAAE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40" Type="http://schemas.openxmlformats.org/officeDocument/2006/relationships/hyperlink" Target="consultantplus://offline/ref=166B6C834A40D9ED059D12BC8CDD9D84D13C7A68142196DE02C83138nBMD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324C3BE73F89D2C540676AE64B04100A66126F1C6994DC009C63DC6A491B4A0DA3A3630720548AE1BCAE007E046894DE2F4BAC0981B5FAD8f9G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D7006C7685D737DF5B14955A0287C68343C8C7B3962DFA599D4F4991FAD16A06D91E5C6C28CA8721973D9744FCn80DO" TargetMode="External"/><Relationship Id="rId19" Type="http://schemas.openxmlformats.org/officeDocument/2006/relationships/hyperlink" Target="consultantplus://offline/ref=B01B04AFEAC1078C055B2081D2F00D7D26850915DDEAC67687723897B638DD29D841668B624D3366b9JCN" TargetMode="External"/><Relationship Id="rId31" Type="http://schemas.openxmlformats.org/officeDocument/2006/relationships/hyperlink" Target="consultantplus://offline/ref=6E22BD7C4DF76CD4F2BAC246121A2A4D404725F3728915D9DD2596E0C58E667DFE383995599CD603Q449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006C7685D737DF5B14955A0287C68344C0C9B6942CFA599D4F4991FAD16A06CB1E046029CE99289028C115BADAB697D84D57AD5A0B3A30n10BO" TargetMode="External"/><Relationship Id="rId14" Type="http://schemas.openxmlformats.org/officeDocument/2006/relationships/hyperlink" Target="consultantplus://offline/ref=08324C3BE73F89D2C540676AE64B04100A66126F1C6994DC009C63DC6A491B4A0DA3A3630720548BE2BCAE007E046894DE2F4BAC0981B5FAD8f9G" TargetMode="External"/><Relationship Id="rId22" Type="http://schemas.openxmlformats.org/officeDocument/2006/relationships/hyperlink" Target="consultantplus://offline/ref=A889D916D8CCA63FEA8702672F52EF815B47E0B73C82B770F3C3BBBFF1EA9779387FEF208DV2TCL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43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10982</Words>
  <Characters>62601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2023-07-20T07:18:00Z</cp:lastPrinted>
  <dcterms:created xsi:type="dcterms:W3CDTF">2023-07-19T08:30:00Z</dcterms:created>
  <dcterms:modified xsi:type="dcterms:W3CDTF">2023-08-01T05:45:00Z</dcterms:modified>
</cp:coreProperties>
</file>