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F3" w:rsidRPr="00617DB4" w:rsidRDefault="00D322F3" w:rsidP="00617DB4">
      <w:pPr>
        <w:pStyle w:val="a3"/>
        <w:ind w:right="0"/>
        <w:jc w:val="center"/>
        <w:rPr>
          <w:rFonts w:ascii="Arial" w:hAnsi="Arial" w:cs="Arial"/>
          <w:b/>
          <w:sz w:val="24"/>
        </w:rPr>
      </w:pPr>
      <w:bookmarkStart w:id="0" w:name="_GoBack"/>
      <w:r w:rsidRPr="00617DB4">
        <w:rPr>
          <w:rFonts w:ascii="Arial" w:hAnsi="Arial" w:cs="Arial"/>
          <w:b/>
          <w:sz w:val="24"/>
        </w:rPr>
        <w:t>СОВЕТ ДЕПУТАТОВ</w:t>
      </w:r>
    </w:p>
    <w:p w:rsidR="00D322F3" w:rsidRPr="00617DB4" w:rsidRDefault="00D322F3" w:rsidP="00617DB4">
      <w:pPr>
        <w:pStyle w:val="a3"/>
        <w:ind w:right="0"/>
        <w:jc w:val="center"/>
        <w:rPr>
          <w:rFonts w:ascii="Arial" w:hAnsi="Arial" w:cs="Arial"/>
          <w:b/>
          <w:sz w:val="24"/>
        </w:rPr>
      </w:pPr>
      <w:r w:rsidRPr="00617DB4">
        <w:rPr>
          <w:rFonts w:ascii="Arial" w:hAnsi="Arial" w:cs="Arial"/>
          <w:b/>
          <w:sz w:val="24"/>
        </w:rPr>
        <w:t xml:space="preserve">ЗАХОПЕРСКОГО СЕЛЬСКОГО ПОСЕЛЕНИЯ </w:t>
      </w:r>
    </w:p>
    <w:p w:rsidR="00D322F3" w:rsidRPr="00617DB4" w:rsidRDefault="00D322F3" w:rsidP="00617DB4">
      <w:pPr>
        <w:pStyle w:val="a3"/>
        <w:ind w:right="0"/>
        <w:jc w:val="center"/>
        <w:rPr>
          <w:rFonts w:ascii="Arial" w:hAnsi="Arial" w:cs="Arial"/>
          <w:b/>
          <w:sz w:val="24"/>
        </w:rPr>
      </w:pPr>
      <w:r w:rsidRPr="00617DB4">
        <w:rPr>
          <w:rFonts w:ascii="Arial" w:hAnsi="Arial" w:cs="Arial"/>
          <w:b/>
          <w:sz w:val="24"/>
        </w:rPr>
        <w:t>НЕХАЕВСКОГО МУНИЦИПАЛЬНОГО РАЙОНА</w:t>
      </w:r>
    </w:p>
    <w:p w:rsidR="00D322F3" w:rsidRPr="00617DB4" w:rsidRDefault="00D322F3" w:rsidP="00617DB4">
      <w:pPr>
        <w:pStyle w:val="a3"/>
        <w:ind w:right="0"/>
        <w:jc w:val="center"/>
        <w:rPr>
          <w:rFonts w:ascii="Arial" w:hAnsi="Arial" w:cs="Arial"/>
          <w:b/>
          <w:sz w:val="24"/>
        </w:rPr>
      </w:pPr>
      <w:r w:rsidRPr="00617DB4">
        <w:rPr>
          <w:rFonts w:ascii="Arial" w:hAnsi="Arial" w:cs="Arial"/>
          <w:b/>
          <w:sz w:val="24"/>
        </w:rPr>
        <w:t>ВОЛГОГРАДСКОЙ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D322F3" w:rsidRPr="00617DB4" w:rsidTr="00D322F3">
        <w:trPr>
          <w:trHeight w:val="134"/>
        </w:trPr>
        <w:tc>
          <w:tcPr>
            <w:tcW w:w="9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2F3" w:rsidRPr="00617DB4" w:rsidRDefault="00D322F3" w:rsidP="00617DB4">
            <w:pPr>
              <w:pStyle w:val="a3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322F3" w:rsidRPr="00617DB4" w:rsidRDefault="00D322F3" w:rsidP="00617DB4">
      <w:pPr>
        <w:pStyle w:val="a3"/>
        <w:ind w:right="0"/>
        <w:jc w:val="center"/>
        <w:rPr>
          <w:rFonts w:ascii="Arial" w:hAnsi="Arial" w:cs="Arial"/>
          <w:sz w:val="24"/>
        </w:rPr>
      </w:pPr>
      <w:r w:rsidRPr="00617DB4">
        <w:rPr>
          <w:rFonts w:ascii="Arial" w:hAnsi="Arial" w:cs="Arial"/>
          <w:b/>
          <w:sz w:val="24"/>
        </w:rPr>
        <w:t>РЕШЕНИЕ</w:t>
      </w:r>
      <w:r w:rsidRPr="00617DB4">
        <w:rPr>
          <w:rFonts w:ascii="Arial" w:hAnsi="Arial" w:cs="Arial"/>
          <w:b/>
          <w:sz w:val="24"/>
        </w:rPr>
        <w:br/>
        <w:t>№2</w:t>
      </w:r>
      <w:r w:rsidR="00051966" w:rsidRPr="00617DB4">
        <w:rPr>
          <w:rFonts w:ascii="Arial" w:hAnsi="Arial" w:cs="Arial"/>
          <w:b/>
          <w:sz w:val="24"/>
        </w:rPr>
        <w:t>6</w:t>
      </w:r>
      <w:r w:rsidRPr="00617DB4">
        <w:rPr>
          <w:rFonts w:ascii="Arial" w:hAnsi="Arial" w:cs="Arial"/>
          <w:b/>
          <w:sz w:val="24"/>
        </w:rPr>
        <w:t xml:space="preserve">/1 </w:t>
      </w:r>
    </w:p>
    <w:p w:rsidR="00D322F3" w:rsidRPr="00617DB4" w:rsidRDefault="00D322F3" w:rsidP="00617DB4">
      <w:pPr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от </w:t>
      </w:r>
      <w:r w:rsidR="00051966" w:rsidRPr="00617DB4">
        <w:rPr>
          <w:rFonts w:ascii="Arial" w:hAnsi="Arial" w:cs="Arial"/>
        </w:rPr>
        <w:t>02.03.2016</w:t>
      </w:r>
      <w:r w:rsidRPr="00617DB4">
        <w:rPr>
          <w:rFonts w:ascii="Arial" w:hAnsi="Arial" w:cs="Arial"/>
        </w:rPr>
        <w:t xml:space="preserve"> года             </w:t>
      </w:r>
    </w:p>
    <w:p w:rsidR="00D322F3" w:rsidRPr="00617DB4" w:rsidRDefault="00D322F3" w:rsidP="00617DB4">
      <w:pPr>
        <w:pStyle w:val="1"/>
        <w:tabs>
          <w:tab w:val="clear" w:pos="360"/>
          <w:tab w:val="left" w:pos="0"/>
        </w:tabs>
        <w:rPr>
          <w:rFonts w:ascii="Arial" w:hAnsi="Arial" w:cs="Arial"/>
          <w:sz w:val="24"/>
          <w:szCs w:val="24"/>
        </w:rPr>
      </w:pPr>
    </w:p>
    <w:p w:rsidR="00D322F3" w:rsidRPr="00617DB4" w:rsidRDefault="00D322F3" w:rsidP="00617DB4">
      <w:pPr>
        <w:pStyle w:val="1"/>
        <w:tabs>
          <w:tab w:val="clear" w:pos="360"/>
          <w:tab w:val="left" w:pos="0"/>
        </w:tabs>
        <w:rPr>
          <w:rFonts w:ascii="Arial" w:hAnsi="Arial" w:cs="Arial"/>
          <w:sz w:val="24"/>
          <w:szCs w:val="24"/>
        </w:rPr>
      </w:pPr>
      <w:r w:rsidRPr="00617DB4">
        <w:rPr>
          <w:rFonts w:ascii="Arial" w:hAnsi="Arial" w:cs="Arial"/>
          <w:sz w:val="24"/>
          <w:szCs w:val="24"/>
        </w:rPr>
        <w:t>Об одобрении проекта Решения о внесении</w:t>
      </w:r>
    </w:p>
    <w:p w:rsidR="00D322F3" w:rsidRPr="00617DB4" w:rsidRDefault="00D322F3" w:rsidP="00617DB4">
      <w:pPr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изменений и дополнений в Устав 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</w:p>
    <w:p w:rsidR="00D322F3" w:rsidRPr="00617DB4" w:rsidRDefault="00D322F3" w:rsidP="00617DB4">
      <w:pPr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>сельского поселения Нехаевского муниципального</w:t>
      </w:r>
    </w:p>
    <w:p w:rsidR="00D322F3" w:rsidRPr="00617DB4" w:rsidRDefault="00D322F3" w:rsidP="00617DB4">
      <w:pPr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района и </w:t>
      </w:r>
      <w:proofErr w:type="gramStart"/>
      <w:r w:rsidRPr="00617DB4">
        <w:rPr>
          <w:rFonts w:ascii="Arial" w:hAnsi="Arial" w:cs="Arial"/>
        </w:rPr>
        <w:t>проведении</w:t>
      </w:r>
      <w:proofErr w:type="gramEnd"/>
      <w:r w:rsidRPr="00617DB4">
        <w:rPr>
          <w:rFonts w:ascii="Arial" w:hAnsi="Arial" w:cs="Arial"/>
        </w:rPr>
        <w:t xml:space="preserve"> по нему публичных слушаний </w:t>
      </w:r>
    </w:p>
    <w:p w:rsidR="00D322F3" w:rsidRPr="00617DB4" w:rsidRDefault="00D322F3" w:rsidP="00617DB4">
      <w:pPr>
        <w:jc w:val="both"/>
        <w:rPr>
          <w:rFonts w:ascii="Arial" w:hAnsi="Arial" w:cs="Arial"/>
        </w:rPr>
      </w:pPr>
    </w:p>
    <w:p w:rsidR="00D322F3" w:rsidRPr="00617DB4" w:rsidRDefault="00D322F3" w:rsidP="00617DB4">
      <w:pPr>
        <w:pStyle w:val="2"/>
        <w:tabs>
          <w:tab w:val="clear" w:pos="360"/>
          <w:tab w:val="left" w:pos="708"/>
        </w:tabs>
        <w:spacing w:after="119"/>
        <w:jc w:val="both"/>
        <w:rPr>
          <w:rFonts w:ascii="Arial" w:hAnsi="Arial" w:cs="Arial"/>
          <w:sz w:val="24"/>
        </w:rPr>
      </w:pPr>
      <w:r w:rsidRPr="00617DB4">
        <w:rPr>
          <w:rFonts w:ascii="Arial" w:hAnsi="Arial" w:cs="Arial"/>
          <w:sz w:val="24"/>
        </w:rPr>
        <w:t xml:space="preserve">          </w:t>
      </w:r>
      <w:proofErr w:type="gramStart"/>
      <w:r w:rsidRPr="00617DB4">
        <w:rPr>
          <w:rFonts w:ascii="Arial" w:hAnsi="Arial" w:cs="Arial"/>
          <w:sz w:val="24"/>
        </w:rPr>
        <w:t xml:space="preserve">В целях приведения Устава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Нехаевского муниципального района Волгоградской области,  принятого Решением  Совета депутатов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Нехаевского муниципального района Волгоградской области в соответствие с федеральным и региональным законодательством, 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Волгоградской области от 28.11.2014 N 156-ОД</w:t>
      </w:r>
      <w:r w:rsidRPr="00617DB4">
        <w:rPr>
          <w:rFonts w:ascii="Arial" w:eastAsia="Calibri" w:hAnsi="Arial" w:cs="Arial"/>
          <w:sz w:val="24"/>
          <w:lang w:eastAsia="ru-RU"/>
        </w:rPr>
        <w:t xml:space="preserve"> </w:t>
      </w:r>
      <w:r w:rsidRPr="00617DB4">
        <w:rPr>
          <w:rFonts w:ascii="Arial" w:hAnsi="Arial" w:cs="Arial"/>
          <w:sz w:val="24"/>
        </w:rPr>
        <w:t>"О закреплении</w:t>
      </w:r>
      <w:proofErr w:type="gramEnd"/>
      <w:r w:rsidRPr="00617DB4">
        <w:rPr>
          <w:rFonts w:ascii="Arial" w:hAnsi="Arial" w:cs="Arial"/>
          <w:sz w:val="24"/>
        </w:rPr>
        <w:t xml:space="preserve"> отдельных вопросов местного значения за сельскими поселениями в Волгоградской области"</w:t>
      </w:r>
    </w:p>
    <w:p w:rsidR="00D322F3" w:rsidRPr="00617DB4" w:rsidRDefault="00D322F3" w:rsidP="00617DB4">
      <w:pPr>
        <w:pStyle w:val="2"/>
        <w:tabs>
          <w:tab w:val="clear" w:pos="360"/>
          <w:tab w:val="left" w:pos="708"/>
        </w:tabs>
        <w:spacing w:after="119"/>
        <w:jc w:val="both"/>
        <w:rPr>
          <w:rFonts w:ascii="Arial" w:hAnsi="Arial" w:cs="Arial"/>
          <w:b/>
          <w:sz w:val="24"/>
        </w:rPr>
      </w:pPr>
      <w:r w:rsidRPr="00617DB4">
        <w:rPr>
          <w:rFonts w:ascii="Arial" w:hAnsi="Arial" w:cs="Arial"/>
          <w:b/>
          <w:sz w:val="24"/>
        </w:rPr>
        <w:t>СОВЕТ ДЕПУТАТОВ РЕШИЛ:</w:t>
      </w:r>
    </w:p>
    <w:p w:rsidR="00D322F3" w:rsidRPr="00617DB4" w:rsidRDefault="00D322F3" w:rsidP="00617DB4">
      <w:pPr>
        <w:jc w:val="both"/>
        <w:rPr>
          <w:rFonts w:ascii="Arial" w:hAnsi="Arial" w:cs="Arial"/>
        </w:rPr>
      </w:pPr>
      <w:r w:rsidRPr="00617DB4">
        <w:rPr>
          <w:rFonts w:ascii="Arial" w:hAnsi="Arial" w:cs="Arial"/>
          <w:b/>
        </w:rPr>
        <w:t xml:space="preserve">          </w:t>
      </w:r>
      <w:r w:rsidRPr="00617DB4">
        <w:rPr>
          <w:rFonts w:ascii="Arial" w:hAnsi="Arial" w:cs="Arial"/>
        </w:rPr>
        <w:t xml:space="preserve">1.     Одобрить проект Решения «О внесении изменений и дополнений в Устав  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сельского поселения Нехаевского муниципального  района и проведении по нему публичных слушаний  (далее – Решение) – Приложение №1. </w:t>
      </w:r>
    </w:p>
    <w:p w:rsidR="00D322F3" w:rsidRPr="00617DB4" w:rsidRDefault="00D322F3" w:rsidP="00617DB4">
      <w:pPr>
        <w:pStyle w:val="a5"/>
        <w:rPr>
          <w:rFonts w:ascii="Arial" w:hAnsi="Arial" w:cs="Arial"/>
          <w:sz w:val="24"/>
        </w:rPr>
      </w:pPr>
      <w:r w:rsidRPr="00617DB4">
        <w:rPr>
          <w:rFonts w:ascii="Arial" w:hAnsi="Arial" w:cs="Arial"/>
          <w:iCs/>
          <w:sz w:val="24"/>
        </w:rPr>
        <w:t xml:space="preserve">2.   </w:t>
      </w:r>
      <w:r w:rsidRPr="00617DB4">
        <w:rPr>
          <w:rFonts w:ascii="Arial" w:hAnsi="Arial" w:cs="Arial"/>
          <w:sz w:val="24"/>
        </w:rPr>
        <w:t xml:space="preserve">Установить Порядок учета предложений по проекту решения «О внесении изменений и дополнений в Устав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Нехаевского муниципального района, участия граждан в его обсуждении и проведения по нему публичных слушаний – Приложение №2.</w:t>
      </w:r>
    </w:p>
    <w:p w:rsidR="00D322F3" w:rsidRPr="00617DB4" w:rsidRDefault="00D322F3" w:rsidP="00617DB4">
      <w:pPr>
        <w:pStyle w:val="a5"/>
        <w:ind w:firstLine="709"/>
        <w:rPr>
          <w:rFonts w:ascii="Arial" w:hAnsi="Arial" w:cs="Arial"/>
          <w:sz w:val="24"/>
        </w:rPr>
      </w:pPr>
      <w:r w:rsidRPr="00617DB4">
        <w:rPr>
          <w:rFonts w:ascii="Arial" w:hAnsi="Arial" w:cs="Arial"/>
          <w:sz w:val="24"/>
        </w:rPr>
        <w:t xml:space="preserve">3. </w:t>
      </w:r>
      <w:r w:rsidRPr="00617DB4">
        <w:rPr>
          <w:rFonts w:ascii="Arial" w:hAnsi="Arial" w:cs="Arial"/>
          <w:iCs/>
          <w:sz w:val="24"/>
        </w:rPr>
        <w:t xml:space="preserve">Главе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iCs/>
          <w:sz w:val="24"/>
        </w:rPr>
        <w:t xml:space="preserve"> сельского поселения Нехаевского муниципального района </w:t>
      </w:r>
      <w:r w:rsidRPr="00617DB4">
        <w:rPr>
          <w:rFonts w:ascii="Arial" w:hAnsi="Arial" w:cs="Arial"/>
          <w:sz w:val="24"/>
        </w:rPr>
        <w:t xml:space="preserve"> </w:t>
      </w:r>
      <w:r w:rsidRPr="00617DB4">
        <w:rPr>
          <w:rFonts w:ascii="Arial" w:hAnsi="Arial" w:cs="Arial"/>
          <w:iCs/>
          <w:sz w:val="24"/>
        </w:rPr>
        <w:t xml:space="preserve">обнародовать  проект Решения «О внесении изменений и дополнений в Устав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iCs/>
          <w:sz w:val="24"/>
        </w:rPr>
        <w:t xml:space="preserve"> сельского поселения Нехаевского муниципального района Волгоградской области и проведении по нему публичных слушаний»  в установленном  порядке.</w:t>
      </w:r>
      <w:r w:rsidRPr="00617DB4">
        <w:rPr>
          <w:rFonts w:ascii="Arial" w:hAnsi="Arial" w:cs="Arial"/>
          <w:sz w:val="24"/>
        </w:rPr>
        <w:t xml:space="preserve">  </w:t>
      </w:r>
    </w:p>
    <w:p w:rsidR="00D322F3" w:rsidRPr="00617DB4" w:rsidRDefault="00D322F3" w:rsidP="00617DB4">
      <w:pPr>
        <w:pStyle w:val="a5"/>
        <w:ind w:firstLine="709"/>
        <w:rPr>
          <w:rFonts w:ascii="Arial" w:hAnsi="Arial" w:cs="Arial"/>
          <w:sz w:val="24"/>
          <w:u w:val="single"/>
        </w:rPr>
      </w:pPr>
      <w:r w:rsidRPr="00617DB4">
        <w:rPr>
          <w:rFonts w:ascii="Arial" w:hAnsi="Arial" w:cs="Arial"/>
          <w:sz w:val="24"/>
        </w:rPr>
        <w:t xml:space="preserve">4. Для  обсуждения данного проекта Решения Совета депутатов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с участием жителей, назначить проведение публичных слушаний по истечении 15 дней после   обнародования  настоящего Решения. Публичные слушания провести </w:t>
      </w:r>
      <w:r w:rsidR="00051966" w:rsidRPr="00617DB4">
        <w:rPr>
          <w:rFonts w:ascii="Arial" w:hAnsi="Arial" w:cs="Arial"/>
          <w:sz w:val="24"/>
        </w:rPr>
        <w:t>16 марта 2016</w:t>
      </w:r>
      <w:r w:rsidRPr="00617DB4">
        <w:rPr>
          <w:rFonts w:ascii="Arial" w:hAnsi="Arial" w:cs="Arial"/>
          <w:sz w:val="24"/>
        </w:rPr>
        <w:t xml:space="preserve"> года</w:t>
      </w:r>
      <w:r w:rsidRPr="00617DB4">
        <w:rPr>
          <w:rFonts w:ascii="Arial" w:hAnsi="Arial" w:cs="Arial"/>
          <w:b/>
          <w:sz w:val="24"/>
        </w:rPr>
        <w:t xml:space="preserve"> </w:t>
      </w:r>
      <w:r w:rsidRPr="00617DB4">
        <w:rPr>
          <w:rFonts w:ascii="Arial" w:hAnsi="Arial" w:cs="Arial"/>
          <w:sz w:val="24"/>
        </w:rPr>
        <w:t xml:space="preserve">в администрации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в 10.00 часов.</w:t>
      </w:r>
    </w:p>
    <w:p w:rsidR="00D322F3" w:rsidRPr="00617DB4" w:rsidRDefault="00D322F3" w:rsidP="00617DB4">
      <w:pPr>
        <w:ind w:firstLine="709"/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5. Настоящее Решение подлежит одновременному  обнародованию  с проектом Решения «О внесении изменений и дополнений в Устав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сельского поселения Нехаевского муниципального района»  и вступает в силу со дня его официального обнародования.</w:t>
      </w:r>
    </w:p>
    <w:p w:rsidR="00D322F3" w:rsidRPr="00617DB4" w:rsidRDefault="00D322F3" w:rsidP="00617DB4">
      <w:pPr>
        <w:jc w:val="both"/>
        <w:rPr>
          <w:rFonts w:ascii="Arial" w:hAnsi="Arial" w:cs="Arial"/>
          <w:bCs/>
        </w:rPr>
      </w:pPr>
    </w:p>
    <w:p w:rsidR="00D322F3" w:rsidRPr="00617DB4" w:rsidRDefault="00D322F3" w:rsidP="00617DB4">
      <w:pPr>
        <w:jc w:val="both"/>
        <w:rPr>
          <w:rFonts w:ascii="Arial" w:hAnsi="Arial" w:cs="Arial"/>
          <w:bCs/>
        </w:rPr>
      </w:pPr>
      <w:r w:rsidRPr="00617DB4">
        <w:rPr>
          <w:rFonts w:ascii="Arial" w:hAnsi="Arial" w:cs="Arial"/>
          <w:bCs/>
        </w:rPr>
        <w:t xml:space="preserve">Глава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</w:t>
      </w:r>
      <w:r w:rsidRPr="00617DB4">
        <w:rPr>
          <w:rFonts w:ascii="Arial" w:hAnsi="Arial" w:cs="Arial"/>
          <w:bCs/>
        </w:rPr>
        <w:t xml:space="preserve">сельского поселения             </w:t>
      </w:r>
      <w:r w:rsidRPr="00617DB4">
        <w:rPr>
          <w:rFonts w:ascii="Arial" w:hAnsi="Arial" w:cs="Arial"/>
          <w:bCs/>
        </w:rPr>
        <w:tab/>
      </w:r>
      <w:r w:rsidRPr="00617DB4">
        <w:rPr>
          <w:rFonts w:ascii="Arial" w:hAnsi="Arial" w:cs="Arial"/>
          <w:bCs/>
        </w:rPr>
        <w:tab/>
      </w:r>
      <w:r w:rsidRPr="00617DB4">
        <w:rPr>
          <w:rFonts w:ascii="Arial" w:hAnsi="Arial" w:cs="Arial"/>
          <w:bCs/>
        </w:rPr>
        <w:tab/>
        <w:t xml:space="preserve">    Т.И. </w:t>
      </w:r>
      <w:proofErr w:type="spellStart"/>
      <w:r w:rsidRPr="00617DB4">
        <w:rPr>
          <w:rFonts w:ascii="Arial" w:hAnsi="Arial" w:cs="Arial"/>
          <w:bCs/>
        </w:rPr>
        <w:t>Волоскова</w:t>
      </w:r>
      <w:proofErr w:type="spellEnd"/>
      <w:r w:rsidRPr="00617DB4">
        <w:rPr>
          <w:rFonts w:ascii="Arial" w:hAnsi="Arial" w:cs="Arial"/>
          <w:bCs/>
        </w:rPr>
        <w:t xml:space="preserve"> </w:t>
      </w:r>
    </w:p>
    <w:p w:rsidR="00D322F3" w:rsidRPr="00617DB4" w:rsidRDefault="00D322F3" w:rsidP="00617DB4">
      <w:pPr>
        <w:pStyle w:val="2"/>
        <w:tabs>
          <w:tab w:val="clear" w:pos="360"/>
          <w:tab w:val="left" w:pos="708"/>
        </w:tabs>
        <w:spacing w:after="119"/>
        <w:jc w:val="both"/>
        <w:rPr>
          <w:rFonts w:ascii="Arial" w:hAnsi="Arial" w:cs="Arial"/>
          <w:sz w:val="24"/>
        </w:rPr>
      </w:pPr>
    </w:p>
    <w:p w:rsidR="00D322F3" w:rsidRPr="00617DB4" w:rsidRDefault="00D322F3" w:rsidP="00617DB4">
      <w:pPr>
        <w:pStyle w:val="1"/>
        <w:tabs>
          <w:tab w:val="clear" w:pos="360"/>
          <w:tab w:val="left" w:pos="708"/>
        </w:tabs>
        <w:rPr>
          <w:rFonts w:ascii="Arial" w:hAnsi="Arial" w:cs="Arial"/>
          <w:sz w:val="24"/>
          <w:szCs w:val="24"/>
        </w:rPr>
      </w:pPr>
      <w:r w:rsidRPr="00617D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№1                                                      </w:t>
      </w:r>
    </w:p>
    <w:p w:rsidR="00D322F3" w:rsidRPr="00617DB4" w:rsidRDefault="00D322F3" w:rsidP="00617DB4">
      <w:pPr>
        <w:pStyle w:val="1"/>
        <w:tabs>
          <w:tab w:val="clear" w:pos="360"/>
          <w:tab w:val="left" w:pos="708"/>
        </w:tabs>
        <w:jc w:val="right"/>
        <w:rPr>
          <w:rFonts w:ascii="Arial" w:hAnsi="Arial" w:cs="Arial"/>
          <w:sz w:val="24"/>
          <w:szCs w:val="24"/>
        </w:rPr>
      </w:pPr>
      <w:r w:rsidRPr="00617DB4">
        <w:rPr>
          <w:rFonts w:ascii="Arial" w:hAnsi="Arial" w:cs="Arial"/>
          <w:sz w:val="24"/>
          <w:szCs w:val="24"/>
        </w:rPr>
        <w:t xml:space="preserve">    к решению  Совета депутатов</w:t>
      </w:r>
    </w:p>
    <w:p w:rsidR="00D322F3" w:rsidRPr="00617DB4" w:rsidRDefault="00D322F3" w:rsidP="00617DB4">
      <w:pPr>
        <w:pStyle w:val="1"/>
        <w:tabs>
          <w:tab w:val="clear" w:pos="360"/>
          <w:tab w:val="left" w:pos="708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617DB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617D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322F3" w:rsidRPr="00617DB4" w:rsidRDefault="00D322F3" w:rsidP="00617DB4">
      <w:pPr>
        <w:jc w:val="right"/>
        <w:rPr>
          <w:rFonts w:ascii="Arial" w:hAnsi="Arial" w:cs="Arial"/>
        </w:rPr>
      </w:pPr>
      <w:r w:rsidRPr="00617DB4">
        <w:rPr>
          <w:rFonts w:ascii="Arial" w:hAnsi="Arial" w:cs="Arial"/>
        </w:rPr>
        <w:t>Нехаевского муниципального района</w:t>
      </w:r>
    </w:p>
    <w:p w:rsidR="00D322F3" w:rsidRPr="00617DB4" w:rsidRDefault="00D322F3" w:rsidP="00617DB4">
      <w:pPr>
        <w:pStyle w:val="ConsNormal"/>
        <w:ind w:firstLine="0"/>
        <w:jc w:val="right"/>
        <w:rPr>
          <w:sz w:val="24"/>
          <w:szCs w:val="24"/>
        </w:rPr>
      </w:pPr>
      <w:r w:rsidRPr="00617DB4">
        <w:rPr>
          <w:sz w:val="24"/>
          <w:szCs w:val="24"/>
        </w:rPr>
        <w:t xml:space="preserve">                                                                     от </w:t>
      </w:r>
      <w:r w:rsidR="00051966" w:rsidRPr="00617DB4">
        <w:rPr>
          <w:sz w:val="24"/>
          <w:szCs w:val="24"/>
        </w:rPr>
        <w:t>02.03.2016</w:t>
      </w:r>
      <w:r w:rsidRPr="00617DB4">
        <w:rPr>
          <w:sz w:val="24"/>
          <w:szCs w:val="24"/>
        </w:rPr>
        <w:t xml:space="preserve"> года   №2</w:t>
      </w:r>
      <w:r w:rsidR="00051966" w:rsidRPr="00617DB4">
        <w:rPr>
          <w:sz w:val="24"/>
          <w:szCs w:val="24"/>
        </w:rPr>
        <w:t>6</w:t>
      </w:r>
      <w:r w:rsidRPr="00617DB4">
        <w:rPr>
          <w:sz w:val="24"/>
          <w:szCs w:val="24"/>
        </w:rPr>
        <w:t xml:space="preserve">/1 </w:t>
      </w:r>
    </w:p>
    <w:p w:rsidR="00D322F3" w:rsidRPr="00617DB4" w:rsidRDefault="00D322F3" w:rsidP="00617DB4">
      <w:pPr>
        <w:pStyle w:val="ConsNormal"/>
        <w:ind w:firstLine="0"/>
        <w:jc w:val="right"/>
        <w:rPr>
          <w:sz w:val="24"/>
          <w:szCs w:val="24"/>
        </w:rPr>
      </w:pPr>
    </w:p>
    <w:p w:rsidR="00D322F3" w:rsidRPr="00617DB4" w:rsidRDefault="00D322F3" w:rsidP="00617DB4">
      <w:pPr>
        <w:pStyle w:val="ConsNormal"/>
        <w:ind w:firstLine="0"/>
        <w:rPr>
          <w:sz w:val="24"/>
          <w:szCs w:val="24"/>
        </w:rPr>
      </w:pPr>
      <w:r w:rsidRPr="00617DB4">
        <w:rPr>
          <w:sz w:val="24"/>
          <w:szCs w:val="24"/>
        </w:rPr>
        <w:t>Проект Решения о внесении изменений</w:t>
      </w:r>
    </w:p>
    <w:p w:rsidR="00D322F3" w:rsidRPr="00617DB4" w:rsidRDefault="00D322F3" w:rsidP="00617DB4">
      <w:pPr>
        <w:pStyle w:val="ConsNormal"/>
        <w:ind w:firstLine="0"/>
        <w:rPr>
          <w:sz w:val="24"/>
          <w:szCs w:val="24"/>
        </w:rPr>
      </w:pPr>
      <w:r w:rsidRPr="00617DB4">
        <w:rPr>
          <w:sz w:val="24"/>
          <w:szCs w:val="24"/>
        </w:rPr>
        <w:t xml:space="preserve">и дополнений в Устав </w:t>
      </w:r>
      <w:proofErr w:type="spellStart"/>
      <w:r w:rsidRPr="00617DB4">
        <w:rPr>
          <w:sz w:val="24"/>
          <w:szCs w:val="24"/>
        </w:rPr>
        <w:t>Захоперского</w:t>
      </w:r>
      <w:proofErr w:type="spellEnd"/>
      <w:r w:rsidRPr="00617DB4">
        <w:rPr>
          <w:sz w:val="24"/>
          <w:szCs w:val="24"/>
        </w:rPr>
        <w:t xml:space="preserve"> </w:t>
      </w:r>
      <w:proofErr w:type="gramStart"/>
      <w:r w:rsidRPr="00617DB4">
        <w:rPr>
          <w:sz w:val="24"/>
          <w:szCs w:val="24"/>
        </w:rPr>
        <w:t>сельского</w:t>
      </w:r>
      <w:proofErr w:type="gramEnd"/>
    </w:p>
    <w:p w:rsidR="00D322F3" w:rsidRPr="00617DB4" w:rsidRDefault="00D322F3" w:rsidP="00617DB4">
      <w:pPr>
        <w:pStyle w:val="ConsNormal"/>
        <w:ind w:firstLine="0"/>
        <w:rPr>
          <w:sz w:val="24"/>
          <w:szCs w:val="24"/>
        </w:rPr>
      </w:pPr>
      <w:r w:rsidRPr="00617DB4">
        <w:rPr>
          <w:sz w:val="24"/>
          <w:szCs w:val="24"/>
        </w:rPr>
        <w:lastRenderedPageBreak/>
        <w:t>поселения Нехаевского муниципального</w:t>
      </w:r>
      <w:r w:rsidRPr="00617DB4">
        <w:rPr>
          <w:sz w:val="24"/>
          <w:szCs w:val="24"/>
        </w:rPr>
        <w:tab/>
        <w:t>района</w:t>
      </w:r>
    </w:p>
    <w:p w:rsidR="00D322F3" w:rsidRPr="00617DB4" w:rsidRDefault="00D322F3" w:rsidP="00617DB4">
      <w:pPr>
        <w:pStyle w:val="ConsNormal"/>
        <w:ind w:firstLine="0"/>
        <w:rPr>
          <w:sz w:val="24"/>
          <w:szCs w:val="24"/>
        </w:rPr>
      </w:pPr>
      <w:r w:rsidRPr="00617DB4">
        <w:rPr>
          <w:sz w:val="24"/>
          <w:szCs w:val="24"/>
        </w:rPr>
        <w:t xml:space="preserve">Волгоградской области </w:t>
      </w:r>
    </w:p>
    <w:p w:rsidR="00D322F3" w:rsidRPr="00617DB4" w:rsidRDefault="00D322F3" w:rsidP="00617DB4">
      <w:pPr>
        <w:rPr>
          <w:rFonts w:ascii="Arial" w:hAnsi="Arial" w:cs="Arial"/>
          <w:b/>
        </w:rPr>
      </w:pPr>
      <w:r w:rsidRPr="00617DB4">
        <w:rPr>
          <w:rFonts w:ascii="Arial" w:hAnsi="Arial" w:cs="Arial"/>
        </w:rPr>
        <w:t xml:space="preserve">                  </w:t>
      </w:r>
      <w:r w:rsidRPr="00617DB4">
        <w:rPr>
          <w:rFonts w:ascii="Arial" w:hAnsi="Arial" w:cs="Arial"/>
          <w:b/>
        </w:rPr>
        <w:t xml:space="preserve">  </w:t>
      </w:r>
    </w:p>
    <w:p w:rsidR="00D322F3" w:rsidRPr="00617DB4" w:rsidRDefault="00D322F3" w:rsidP="00617DB4">
      <w:pPr>
        <w:pStyle w:val="2"/>
        <w:tabs>
          <w:tab w:val="clear" w:pos="360"/>
          <w:tab w:val="left" w:pos="708"/>
        </w:tabs>
        <w:spacing w:after="119"/>
        <w:jc w:val="both"/>
        <w:rPr>
          <w:rFonts w:ascii="Arial" w:hAnsi="Arial" w:cs="Arial"/>
          <w:sz w:val="24"/>
        </w:rPr>
      </w:pPr>
      <w:r w:rsidRPr="00617DB4">
        <w:rPr>
          <w:rFonts w:ascii="Arial" w:hAnsi="Arial" w:cs="Arial"/>
          <w:sz w:val="24"/>
        </w:rPr>
        <w:t xml:space="preserve">          </w:t>
      </w:r>
      <w:proofErr w:type="gramStart"/>
      <w:r w:rsidRPr="00617DB4">
        <w:rPr>
          <w:rFonts w:ascii="Arial" w:hAnsi="Arial" w:cs="Arial"/>
          <w:sz w:val="24"/>
        </w:rPr>
        <w:t xml:space="preserve">В целях приведения Устава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Нехаевского муниципального района Волгоградской области,  принятого Решением  Совета депутатов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Нехаевского муниципального района Волгоградской области в соответствие с федеральным и региональным законодательством, 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Волгоградской области от 28.11.2014 N 156-ОД</w:t>
      </w:r>
      <w:r w:rsidRPr="00617DB4">
        <w:rPr>
          <w:rFonts w:ascii="Arial" w:eastAsia="Calibri" w:hAnsi="Arial" w:cs="Arial"/>
          <w:sz w:val="24"/>
          <w:lang w:eastAsia="ru-RU"/>
        </w:rPr>
        <w:t xml:space="preserve"> </w:t>
      </w:r>
      <w:r w:rsidRPr="00617DB4">
        <w:rPr>
          <w:rFonts w:ascii="Arial" w:hAnsi="Arial" w:cs="Arial"/>
          <w:sz w:val="24"/>
        </w:rPr>
        <w:t>"О закреплении</w:t>
      </w:r>
      <w:proofErr w:type="gramEnd"/>
      <w:r w:rsidRPr="00617DB4">
        <w:rPr>
          <w:rFonts w:ascii="Arial" w:hAnsi="Arial" w:cs="Arial"/>
          <w:sz w:val="24"/>
        </w:rPr>
        <w:t xml:space="preserve"> отдельных вопросов местного значения за сельскими поселениями в Волгоградской области"</w:t>
      </w:r>
    </w:p>
    <w:p w:rsidR="00D322F3" w:rsidRPr="00617DB4" w:rsidRDefault="00D322F3" w:rsidP="00617DB4">
      <w:pPr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Совет депутатов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сельского поселения решил:</w:t>
      </w:r>
    </w:p>
    <w:p w:rsidR="00D322F3" w:rsidRPr="00617DB4" w:rsidRDefault="00D322F3" w:rsidP="00617DB4">
      <w:pPr>
        <w:rPr>
          <w:rFonts w:ascii="Arial" w:hAnsi="Arial" w:cs="Arial"/>
        </w:rPr>
      </w:pPr>
    </w:p>
    <w:p w:rsidR="00D322F3" w:rsidRPr="00617DB4" w:rsidRDefault="00D322F3" w:rsidP="00617D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1. Внести в Устав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(далее – Устав) следующие изменения:</w:t>
      </w:r>
    </w:p>
    <w:p w:rsidR="00051966" w:rsidRPr="00617DB4" w:rsidRDefault="00051966" w:rsidP="00617DB4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ind w:left="142" w:firstLine="567"/>
        <w:jc w:val="both"/>
        <w:rPr>
          <w:rFonts w:ascii="Arial" w:eastAsia="Calibri" w:hAnsi="Arial" w:cs="Arial"/>
          <w:lang w:eastAsia="ru-RU"/>
        </w:rPr>
      </w:pPr>
      <w:r w:rsidRPr="00617DB4">
        <w:rPr>
          <w:rFonts w:ascii="Arial" w:eastAsia="Calibri" w:hAnsi="Arial" w:cs="Arial"/>
          <w:lang w:eastAsia="ru-RU"/>
        </w:rPr>
        <w:t>Дополнить ст. 5. 1 пунктами 18 и 19 следующего содержания:</w:t>
      </w:r>
    </w:p>
    <w:p w:rsidR="00051966" w:rsidRPr="00617DB4" w:rsidRDefault="00051966" w:rsidP="00617D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617DB4">
        <w:rPr>
          <w:rFonts w:ascii="Arial" w:eastAsia="Calibri" w:hAnsi="Arial" w:cs="Arial"/>
          <w:lang w:eastAsia="ru-RU"/>
        </w:rPr>
        <w:t>18)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51966" w:rsidRPr="00617DB4" w:rsidRDefault="00051966" w:rsidP="00617D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617DB4">
        <w:rPr>
          <w:rFonts w:ascii="Arial" w:eastAsia="Calibri" w:hAnsi="Arial" w:cs="Arial"/>
          <w:lang w:eastAsia="ru-RU"/>
        </w:rPr>
        <w:t>19)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051966" w:rsidRPr="00617DB4" w:rsidRDefault="00051966" w:rsidP="00617D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  <w:r w:rsidRPr="00617DB4">
        <w:rPr>
          <w:rFonts w:ascii="Arial" w:eastAsia="Calibri" w:hAnsi="Arial" w:cs="Arial"/>
          <w:lang w:eastAsia="ru-RU"/>
        </w:rPr>
        <w:t>1.2</w:t>
      </w:r>
      <w:proofErr w:type="gramStart"/>
      <w:r w:rsidRPr="00617DB4">
        <w:rPr>
          <w:rFonts w:ascii="Arial" w:eastAsia="Calibri" w:hAnsi="Arial" w:cs="Arial"/>
          <w:lang w:eastAsia="ru-RU"/>
        </w:rPr>
        <w:t xml:space="preserve"> </w:t>
      </w:r>
      <w:r w:rsidR="00535238" w:rsidRPr="00617DB4">
        <w:rPr>
          <w:rFonts w:ascii="Arial" w:eastAsia="Calibri" w:hAnsi="Arial" w:cs="Arial"/>
          <w:lang w:eastAsia="ru-RU"/>
        </w:rPr>
        <w:t xml:space="preserve">    </w:t>
      </w:r>
      <w:r w:rsidRPr="00617DB4">
        <w:rPr>
          <w:rFonts w:ascii="Arial" w:eastAsia="Calibri" w:hAnsi="Arial" w:cs="Arial"/>
          <w:lang w:eastAsia="ru-RU"/>
        </w:rPr>
        <w:t>И</w:t>
      </w:r>
      <w:proofErr w:type="gramEnd"/>
      <w:r w:rsidRPr="00617DB4">
        <w:rPr>
          <w:rFonts w:ascii="Arial" w:eastAsia="Calibri" w:hAnsi="Arial" w:cs="Arial"/>
          <w:lang w:eastAsia="ru-RU"/>
        </w:rPr>
        <w:t>сключить п.11 ст. 5.1 Устава</w:t>
      </w:r>
    </w:p>
    <w:p w:rsidR="00D322F3" w:rsidRPr="00617DB4" w:rsidRDefault="00051966" w:rsidP="00617D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lang w:eastAsia="ru-RU"/>
        </w:rPr>
      </w:pPr>
      <w:r w:rsidRPr="00617DB4">
        <w:rPr>
          <w:rFonts w:ascii="Arial" w:eastAsia="Calibri" w:hAnsi="Arial" w:cs="Arial"/>
          <w:lang w:eastAsia="ru-RU"/>
        </w:rPr>
        <w:t xml:space="preserve"> 11)</w:t>
      </w:r>
      <w:r w:rsidRPr="00617DB4">
        <w:rPr>
          <w:rFonts w:ascii="Arial" w:eastAsia="Calibri" w:hAnsi="Arial" w:cs="Arial"/>
          <w:bCs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322F3" w:rsidRPr="00617DB4" w:rsidRDefault="00D322F3" w:rsidP="00617DB4">
      <w:pPr>
        <w:pStyle w:val="11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Главе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D322F3" w:rsidRPr="00617DB4" w:rsidRDefault="00D322F3" w:rsidP="00617DB4">
      <w:pPr>
        <w:pStyle w:val="a5"/>
        <w:numPr>
          <w:ilvl w:val="0"/>
          <w:numId w:val="1"/>
        </w:numPr>
        <w:tabs>
          <w:tab w:val="clear" w:pos="1065"/>
          <w:tab w:val="num" w:pos="0"/>
        </w:tabs>
        <w:suppressAutoHyphens w:val="0"/>
        <w:ind w:left="0" w:right="-5" w:firstLine="705"/>
        <w:rPr>
          <w:rFonts w:ascii="Arial" w:hAnsi="Arial" w:cs="Arial"/>
          <w:sz w:val="24"/>
        </w:rPr>
      </w:pPr>
      <w:r w:rsidRPr="00617DB4">
        <w:rPr>
          <w:rFonts w:ascii="Arial" w:hAnsi="Arial" w:cs="Arial"/>
          <w:sz w:val="24"/>
        </w:rPr>
        <w:t xml:space="preserve">Главе </w:t>
      </w:r>
      <w:proofErr w:type="spellStart"/>
      <w:r w:rsidRPr="00617DB4">
        <w:rPr>
          <w:rFonts w:ascii="Arial" w:hAnsi="Arial" w:cs="Arial"/>
          <w:sz w:val="24"/>
        </w:rPr>
        <w:t>Захоперского</w:t>
      </w:r>
      <w:proofErr w:type="spellEnd"/>
      <w:r w:rsidRPr="00617DB4">
        <w:rPr>
          <w:rFonts w:ascii="Arial" w:hAnsi="Arial" w:cs="Arial"/>
          <w:sz w:val="24"/>
        </w:rPr>
        <w:t xml:space="preserve"> сельского поселения Нехаевского муниципального района Волгоградской области обнародовать настоящее решение после его государственной регистрации.   </w:t>
      </w:r>
    </w:p>
    <w:p w:rsidR="00D322F3" w:rsidRPr="00617DB4" w:rsidRDefault="00D322F3" w:rsidP="00617DB4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4. </w:t>
      </w:r>
      <w:r w:rsidR="006230D6" w:rsidRPr="00617DB4">
        <w:rPr>
          <w:rFonts w:ascii="Arial" w:hAnsi="Arial" w:cs="Arial"/>
        </w:rPr>
        <w:t xml:space="preserve">  </w:t>
      </w:r>
      <w:r w:rsidRPr="00617DB4">
        <w:rPr>
          <w:rFonts w:ascii="Arial" w:hAnsi="Arial" w:cs="Arial"/>
          <w:bCs/>
        </w:rPr>
        <w:t xml:space="preserve">Настоящее решение </w:t>
      </w:r>
      <w:r w:rsidRPr="00617DB4">
        <w:rPr>
          <w:rFonts w:ascii="Arial" w:hAnsi="Arial" w:cs="Arial"/>
        </w:rPr>
        <w:t>вступает в силу со дня официального обнародования</w:t>
      </w:r>
      <w:r w:rsidRPr="00617DB4">
        <w:rPr>
          <w:rStyle w:val="a8"/>
          <w:rFonts w:ascii="Arial" w:hAnsi="Arial" w:cs="Arial"/>
        </w:rPr>
        <w:t xml:space="preserve"> </w:t>
      </w:r>
      <w:r w:rsidRPr="00617DB4">
        <w:rPr>
          <w:rFonts w:ascii="Arial" w:hAnsi="Arial" w:cs="Arial"/>
        </w:rPr>
        <w:t>после его государственной регистрации</w:t>
      </w:r>
      <w:r w:rsidR="00051966" w:rsidRPr="00617DB4">
        <w:rPr>
          <w:rFonts w:ascii="Arial" w:hAnsi="Arial" w:cs="Arial"/>
        </w:rPr>
        <w:t>.</w:t>
      </w:r>
    </w:p>
    <w:p w:rsidR="00D322F3" w:rsidRPr="00617DB4" w:rsidRDefault="00D322F3" w:rsidP="00617D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322F3" w:rsidRPr="00617DB4" w:rsidRDefault="00D322F3" w:rsidP="00617D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22F3" w:rsidRPr="00617DB4" w:rsidRDefault="00D322F3" w:rsidP="00617D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22F3" w:rsidRPr="00617DB4" w:rsidRDefault="00D322F3" w:rsidP="00617D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Глава </w:t>
      </w:r>
      <w:proofErr w:type="spellStart"/>
      <w:r w:rsidRPr="00617DB4">
        <w:rPr>
          <w:rFonts w:ascii="Arial" w:hAnsi="Arial" w:cs="Arial"/>
        </w:rPr>
        <w:t>Захоперского</w:t>
      </w:r>
      <w:proofErr w:type="spellEnd"/>
      <w:r w:rsidRPr="00617DB4">
        <w:rPr>
          <w:rFonts w:ascii="Arial" w:hAnsi="Arial" w:cs="Arial"/>
        </w:rPr>
        <w:t xml:space="preserve"> сельского поселения</w:t>
      </w:r>
    </w:p>
    <w:p w:rsidR="00D322F3" w:rsidRPr="00617DB4" w:rsidRDefault="00D322F3" w:rsidP="00617D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17DB4">
        <w:rPr>
          <w:rFonts w:ascii="Arial" w:hAnsi="Arial" w:cs="Arial"/>
        </w:rPr>
        <w:t>Нехаевского муниципального района</w:t>
      </w:r>
    </w:p>
    <w:p w:rsidR="00D322F3" w:rsidRPr="00617DB4" w:rsidRDefault="00D322F3" w:rsidP="00617D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17DB4">
        <w:rPr>
          <w:rFonts w:ascii="Arial" w:hAnsi="Arial" w:cs="Arial"/>
        </w:rPr>
        <w:t xml:space="preserve">Волгоградской области                                                                    Т.И. </w:t>
      </w:r>
      <w:proofErr w:type="spellStart"/>
      <w:r w:rsidRPr="00617DB4">
        <w:rPr>
          <w:rFonts w:ascii="Arial" w:hAnsi="Arial" w:cs="Arial"/>
        </w:rPr>
        <w:t>Волоскова</w:t>
      </w:r>
      <w:proofErr w:type="spellEnd"/>
    </w:p>
    <w:p w:rsidR="00D322F3" w:rsidRPr="00617DB4" w:rsidRDefault="00D322F3" w:rsidP="00617D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17DB4">
        <w:rPr>
          <w:rFonts w:ascii="Arial" w:hAnsi="Arial" w:cs="Arial"/>
          <w:u w:val="single"/>
        </w:rPr>
        <w:t xml:space="preserve">    </w:t>
      </w:r>
    </w:p>
    <w:p w:rsidR="00D322F3" w:rsidRPr="00617DB4" w:rsidRDefault="00D322F3" w:rsidP="00617DB4">
      <w:pPr>
        <w:rPr>
          <w:rFonts w:ascii="Arial" w:hAnsi="Arial" w:cs="Arial"/>
        </w:rPr>
      </w:pPr>
    </w:p>
    <w:p w:rsidR="00D322F3" w:rsidRPr="00617DB4" w:rsidRDefault="00D322F3" w:rsidP="00617DB4">
      <w:pPr>
        <w:rPr>
          <w:rFonts w:ascii="Arial" w:hAnsi="Arial" w:cs="Arial"/>
        </w:rPr>
      </w:pPr>
    </w:p>
    <w:bookmarkEnd w:id="0"/>
    <w:p w:rsidR="003967AF" w:rsidRPr="00617DB4" w:rsidRDefault="003967AF" w:rsidP="00617DB4">
      <w:pPr>
        <w:rPr>
          <w:rFonts w:ascii="Arial" w:hAnsi="Arial" w:cs="Arial"/>
        </w:rPr>
      </w:pPr>
    </w:p>
    <w:sectPr w:rsidR="003967AF" w:rsidRPr="00617DB4" w:rsidSect="00D322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1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F3"/>
    <w:rsid w:val="00051966"/>
    <w:rsid w:val="003967AF"/>
    <w:rsid w:val="00535238"/>
    <w:rsid w:val="00617DB4"/>
    <w:rsid w:val="006230D6"/>
    <w:rsid w:val="00966217"/>
    <w:rsid w:val="00D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22F3"/>
    <w:pPr>
      <w:keepNext/>
      <w:tabs>
        <w:tab w:val="num" w:pos="360"/>
      </w:tabs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322F3"/>
    <w:pPr>
      <w:keepNext/>
      <w:tabs>
        <w:tab w:val="num" w:pos="36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2F3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D322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322F3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22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D322F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322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322F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rsid w:val="00D322F3"/>
    <w:rPr>
      <w:rFonts w:cs="Times New Roman"/>
      <w:color w:val="0000FF"/>
      <w:u w:val="none"/>
    </w:rPr>
  </w:style>
  <w:style w:type="paragraph" w:customStyle="1" w:styleId="11">
    <w:name w:val="Абзац списка1"/>
    <w:basedOn w:val="a"/>
    <w:rsid w:val="00D322F3"/>
    <w:pPr>
      <w:suppressAutoHyphens w:val="0"/>
      <w:ind w:left="708"/>
    </w:pPr>
    <w:rPr>
      <w:rFonts w:eastAsia="Calibri"/>
      <w:lang w:eastAsia="ru-RU"/>
    </w:rPr>
  </w:style>
  <w:style w:type="character" w:styleId="a8">
    <w:name w:val="endnote reference"/>
    <w:semiHidden/>
    <w:rsid w:val="00D322F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22F3"/>
    <w:pPr>
      <w:keepNext/>
      <w:tabs>
        <w:tab w:val="num" w:pos="360"/>
      </w:tabs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322F3"/>
    <w:pPr>
      <w:keepNext/>
      <w:tabs>
        <w:tab w:val="num" w:pos="36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2F3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D322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322F3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22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D322F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322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322F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rsid w:val="00D322F3"/>
    <w:rPr>
      <w:rFonts w:cs="Times New Roman"/>
      <w:color w:val="0000FF"/>
      <w:u w:val="none"/>
    </w:rPr>
  </w:style>
  <w:style w:type="paragraph" w:customStyle="1" w:styleId="11">
    <w:name w:val="Абзац списка1"/>
    <w:basedOn w:val="a"/>
    <w:rsid w:val="00D322F3"/>
    <w:pPr>
      <w:suppressAutoHyphens w:val="0"/>
      <w:ind w:left="708"/>
    </w:pPr>
    <w:rPr>
      <w:rFonts w:eastAsia="Calibri"/>
      <w:lang w:eastAsia="ru-RU"/>
    </w:rPr>
  </w:style>
  <w:style w:type="character" w:styleId="a8">
    <w:name w:val="endnote reference"/>
    <w:semiHidden/>
    <w:rsid w:val="00D322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2015-11-02T05:37:00Z</cp:lastPrinted>
  <dcterms:created xsi:type="dcterms:W3CDTF">2016-03-18T11:31:00Z</dcterms:created>
  <dcterms:modified xsi:type="dcterms:W3CDTF">2016-04-15T11:51:00Z</dcterms:modified>
</cp:coreProperties>
</file>