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39" w:rsidRDefault="00406B4C" w:rsidP="00913EE1">
      <w:pPr>
        <w:jc w:val="center"/>
        <w:rPr>
          <w:b/>
        </w:rPr>
      </w:pPr>
      <w:r>
        <w:rPr>
          <w:b/>
        </w:rPr>
        <w:t xml:space="preserve"> </w:t>
      </w:r>
      <w:r w:rsidR="009F376C">
        <w:rPr>
          <w:b/>
        </w:rPr>
        <w:t xml:space="preserve"> </w:t>
      </w:r>
    </w:p>
    <w:p w:rsidR="00913EE1" w:rsidRPr="008E102C" w:rsidRDefault="003D42D9" w:rsidP="00913EE1">
      <w:pPr>
        <w:jc w:val="center"/>
        <w:rPr>
          <w:b/>
        </w:rPr>
      </w:pPr>
      <w:r w:rsidRPr="008E102C">
        <w:rPr>
          <w:b/>
        </w:rPr>
        <w:t xml:space="preserve"> </w:t>
      </w:r>
      <w:r w:rsidR="00913EE1" w:rsidRPr="008E102C">
        <w:rPr>
          <w:b/>
        </w:rPr>
        <w:t>СОВЕТ ДЕПУТАТОВ</w:t>
      </w:r>
    </w:p>
    <w:p w:rsidR="00F3764C" w:rsidRPr="008E102C" w:rsidRDefault="00913EE1" w:rsidP="00F3764C">
      <w:pPr>
        <w:jc w:val="center"/>
        <w:rPr>
          <w:b/>
        </w:rPr>
      </w:pPr>
      <w:r w:rsidRPr="008E102C">
        <w:rPr>
          <w:b/>
        </w:rPr>
        <w:t>ЗАХОПЕРСКОГО СЕЛЬСКОГО ПОСЕЛЕНИЯ</w:t>
      </w:r>
      <w:r w:rsidRPr="008E102C">
        <w:rPr>
          <w:b/>
        </w:rPr>
        <w:br/>
        <w:t>НЕХАЕВСКОГО МУНИЦИПАЛЬНОГО РАЙОНА</w:t>
      </w:r>
      <w:r w:rsidRPr="008E102C">
        <w:rPr>
          <w:b/>
        </w:rPr>
        <w:br/>
        <w:t>ВОЛГОГРАДСКОЙ ОБЛАСТИ</w:t>
      </w:r>
    </w:p>
    <w:p w:rsidR="00913EE1" w:rsidRDefault="00913EE1" w:rsidP="00F376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913EE1" w:rsidRDefault="00913EE1" w:rsidP="00913EE1">
      <w:pPr>
        <w:tabs>
          <w:tab w:val="left" w:pos="3330"/>
        </w:tabs>
        <w:rPr>
          <w:b/>
        </w:rPr>
      </w:pPr>
      <w:r>
        <w:rPr>
          <w:sz w:val="32"/>
          <w:szCs w:val="32"/>
        </w:rPr>
        <w:t xml:space="preserve">                                        </w:t>
      </w:r>
      <w:r w:rsidR="00726EF5">
        <w:rPr>
          <w:b/>
        </w:rPr>
        <w:t>Решение №</w:t>
      </w:r>
      <w:r w:rsidR="009733DE">
        <w:rPr>
          <w:b/>
        </w:rPr>
        <w:t xml:space="preserve"> 27</w:t>
      </w:r>
      <w:r w:rsidR="00F616CD">
        <w:rPr>
          <w:b/>
        </w:rPr>
        <w:t xml:space="preserve"> </w:t>
      </w:r>
      <w:proofErr w:type="gramStart"/>
      <w:r w:rsidR="005303C2">
        <w:rPr>
          <w:b/>
        </w:rPr>
        <w:t xml:space="preserve">( </w:t>
      </w:r>
      <w:proofErr w:type="gramEnd"/>
      <w:r w:rsidR="005303C2">
        <w:rPr>
          <w:b/>
        </w:rPr>
        <w:t>проект)</w:t>
      </w:r>
    </w:p>
    <w:p w:rsidR="00913EE1" w:rsidRDefault="00AE65FA" w:rsidP="00913EE1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9733DE">
        <w:rPr>
          <w:sz w:val="18"/>
          <w:szCs w:val="18"/>
        </w:rPr>
        <w:t>15</w:t>
      </w:r>
      <w:r w:rsidR="00EB4CE4">
        <w:rPr>
          <w:sz w:val="18"/>
          <w:szCs w:val="18"/>
        </w:rPr>
        <w:t>.03</w:t>
      </w:r>
      <w:r>
        <w:rPr>
          <w:sz w:val="18"/>
          <w:szCs w:val="18"/>
        </w:rPr>
        <w:t>.201</w:t>
      </w:r>
      <w:r w:rsidR="007C0BD5">
        <w:rPr>
          <w:sz w:val="18"/>
          <w:szCs w:val="18"/>
        </w:rPr>
        <w:t>6</w:t>
      </w:r>
      <w:r w:rsidR="00726EF5">
        <w:rPr>
          <w:sz w:val="18"/>
          <w:szCs w:val="18"/>
        </w:rPr>
        <w:t xml:space="preserve"> </w:t>
      </w:r>
      <w:r w:rsidR="00913EE1">
        <w:rPr>
          <w:sz w:val="18"/>
          <w:szCs w:val="18"/>
        </w:rPr>
        <w:t>года</w:t>
      </w:r>
    </w:p>
    <w:p w:rsidR="00913EE1" w:rsidRDefault="00726EF5" w:rsidP="00913EE1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>«</w:t>
      </w:r>
      <w:r w:rsidR="00055ACB">
        <w:rPr>
          <w:sz w:val="18"/>
          <w:szCs w:val="18"/>
        </w:rPr>
        <w:t>Проект</w:t>
      </w:r>
      <w:r w:rsidR="00867489">
        <w:rPr>
          <w:sz w:val="18"/>
          <w:szCs w:val="18"/>
        </w:rPr>
        <w:t xml:space="preserve"> отчета</w:t>
      </w:r>
      <w:r w:rsidR="00055ACB">
        <w:rPr>
          <w:sz w:val="18"/>
          <w:szCs w:val="18"/>
        </w:rPr>
        <w:t xml:space="preserve"> о</w:t>
      </w:r>
      <w:r w:rsidR="00913EE1">
        <w:rPr>
          <w:sz w:val="18"/>
          <w:szCs w:val="18"/>
        </w:rPr>
        <w:t>б исполнении бюджета</w:t>
      </w:r>
    </w:p>
    <w:p w:rsidR="00913EE1" w:rsidRDefault="00EE093D" w:rsidP="00913EE1">
      <w:pPr>
        <w:tabs>
          <w:tab w:val="left" w:pos="333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Захоперского</w:t>
      </w:r>
      <w:proofErr w:type="spellEnd"/>
      <w:r>
        <w:rPr>
          <w:sz w:val="18"/>
          <w:szCs w:val="18"/>
        </w:rPr>
        <w:t xml:space="preserve"> сельского поселения за </w:t>
      </w:r>
      <w:r w:rsidR="00913EE1">
        <w:rPr>
          <w:sz w:val="18"/>
          <w:szCs w:val="18"/>
        </w:rPr>
        <w:t>20</w:t>
      </w:r>
      <w:r w:rsidR="00AE65FA">
        <w:rPr>
          <w:sz w:val="18"/>
          <w:szCs w:val="18"/>
        </w:rPr>
        <w:t>1</w:t>
      </w:r>
      <w:r w:rsidR="0054723B">
        <w:rPr>
          <w:sz w:val="18"/>
          <w:szCs w:val="18"/>
        </w:rPr>
        <w:t>5</w:t>
      </w:r>
      <w:r w:rsidR="00913EE1">
        <w:rPr>
          <w:sz w:val="18"/>
          <w:szCs w:val="18"/>
        </w:rPr>
        <w:t xml:space="preserve"> год</w:t>
      </w:r>
      <w:r w:rsidR="00726EF5">
        <w:rPr>
          <w:sz w:val="18"/>
          <w:szCs w:val="18"/>
        </w:rPr>
        <w:t>»</w:t>
      </w:r>
    </w:p>
    <w:p w:rsidR="00913EE1" w:rsidRDefault="00913EE1" w:rsidP="00913EE1">
      <w:pPr>
        <w:tabs>
          <w:tab w:val="left" w:pos="3330"/>
        </w:tabs>
        <w:rPr>
          <w:sz w:val="18"/>
          <w:szCs w:val="18"/>
        </w:rPr>
      </w:pPr>
    </w:p>
    <w:p w:rsidR="00EF4F97" w:rsidRDefault="00913EE1" w:rsidP="00EF4F97">
      <w:pPr>
        <w:tabs>
          <w:tab w:val="left" w:pos="3330"/>
        </w:tabs>
        <w:rPr>
          <w:sz w:val="20"/>
          <w:szCs w:val="20"/>
        </w:rPr>
      </w:pPr>
      <w:r>
        <w:rPr>
          <w:sz w:val="18"/>
          <w:szCs w:val="18"/>
        </w:rPr>
        <w:t xml:space="preserve">        Заслушав информацию главы муниципального образования об исполнении бюджета за 20</w:t>
      </w:r>
      <w:r w:rsidR="00AE65FA">
        <w:rPr>
          <w:sz w:val="18"/>
          <w:szCs w:val="18"/>
        </w:rPr>
        <w:t>1</w:t>
      </w:r>
      <w:r w:rsidR="0054723B">
        <w:rPr>
          <w:sz w:val="18"/>
          <w:szCs w:val="18"/>
        </w:rPr>
        <w:t>5</w:t>
      </w:r>
      <w:r>
        <w:rPr>
          <w:sz w:val="18"/>
          <w:szCs w:val="18"/>
        </w:rPr>
        <w:t xml:space="preserve"> год, совет депутатов отмечает следующее</w:t>
      </w:r>
      <w:r w:rsidR="0054723B">
        <w:rPr>
          <w:sz w:val="20"/>
          <w:szCs w:val="20"/>
        </w:rPr>
        <w:t>: Собственные доходы за 2015</w:t>
      </w:r>
      <w:r w:rsidR="00EF4F97">
        <w:rPr>
          <w:sz w:val="20"/>
          <w:szCs w:val="20"/>
        </w:rPr>
        <w:t xml:space="preserve"> год  выполнены</w:t>
      </w:r>
      <w:r w:rsidR="00EE093D">
        <w:rPr>
          <w:sz w:val="20"/>
          <w:szCs w:val="20"/>
        </w:rPr>
        <w:t xml:space="preserve"> на 92,1</w:t>
      </w:r>
      <w:r w:rsidR="0054723B">
        <w:rPr>
          <w:sz w:val="20"/>
          <w:szCs w:val="20"/>
        </w:rPr>
        <w:t xml:space="preserve"> </w:t>
      </w:r>
      <w:r w:rsidR="00EE093D">
        <w:rPr>
          <w:sz w:val="20"/>
          <w:szCs w:val="20"/>
        </w:rPr>
        <w:t>%  или получено  2300,6</w:t>
      </w:r>
      <w:r w:rsidR="00EF4F97">
        <w:rPr>
          <w:sz w:val="20"/>
          <w:szCs w:val="20"/>
        </w:rPr>
        <w:t xml:space="preserve"> тыс</w:t>
      </w:r>
      <w:proofErr w:type="gramStart"/>
      <w:r w:rsidR="00EF4F97">
        <w:rPr>
          <w:sz w:val="20"/>
          <w:szCs w:val="20"/>
        </w:rPr>
        <w:t>.р</w:t>
      </w:r>
      <w:proofErr w:type="gramEnd"/>
      <w:r w:rsidR="00EF4F97">
        <w:rPr>
          <w:sz w:val="20"/>
          <w:szCs w:val="20"/>
        </w:rPr>
        <w:t xml:space="preserve">уб. при </w:t>
      </w:r>
      <w:r w:rsidR="0054723B">
        <w:rPr>
          <w:sz w:val="20"/>
          <w:szCs w:val="20"/>
        </w:rPr>
        <w:t>плане 2498,4</w:t>
      </w:r>
      <w:r w:rsidR="00EF4F97">
        <w:rPr>
          <w:sz w:val="20"/>
          <w:szCs w:val="20"/>
        </w:rPr>
        <w:t xml:space="preserve"> тыс.рублей.</w:t>
      </w:r>
    </w:p>
    <w:p w:rsidR="00EF4F97" w:rsidRDefault="00EF4F97" w:rsidP="00EF4F97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 xml:space="preserve">    Безвозмездных поступлений из муниципальн</w:t>
      </w:r>
      <w:r w:rsidR="0054723B">
        <w:rPr>
          <w:sz w:val="20"/>
          <w:szCs w:val="20"/>
        </w:rPr>
        <w:t>ого района поступило дотаций-679,0  тыс. руб. при плане 679</w:t>
      </w:r>
      <w:r>
        <w:rPr>
          <w:sz w:val="20"/>
          <w:szCs w:val="20"/>
        </w:rPr>
        <w:t>,0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 что составило 100% , п</w:t>
      </w:r>
      <w:r w:rsidR="0054723B">
        <w:rPr>
          <w:sz w:val="20"/>
          <w:szCs w:val="20"/>
        </w:rPr>
        <w:t>рочих субвенций поступило 2531,1  тыс.руб. при  плане 2531,1</w:t>
      </w:r>
      <w:r>
        <w:rPr>
          <w:sz w:val="20"/>
          <w:szCs w:val="20"/>
        </w:rPr>
        <w:t xml:space="preserve">  тыс.рублей   что  составило 1</w:t>
      </w:r>
      <w:r w:rsidR="0054723B">
        <w:rPr>
          <w:sz w:val="20"/>
          <w:szCs w:val="20"/>
        </w:rPr>
        <w:t xml:space="preserve">00%  </w:t>
      </w:r>
    </w:p>
    <w:p w:rsidR="00EF4F97" w:rsidRDefault="00EF4F97" w:rsidP="00EF4F97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 xml:space="preserve">Доходная часть бюджета </w:t>
      </w:r>
      <w:proofErr w:type="spellStart"/>
      <w:r>
        <w:rPr>
          <w:sz w:val="20"/>
          <w:szCs w:val="20"/>
        </w:rPr>
        <w:t>Захоперс</w:t>
      </w:r>
      <w:r w:rsidR="0054723B">
        <w:rPr>
          <w:sz w:val="20"/>
          <w:szCs w:val="20"/>
        </w:rPr>
        <w:t>кого</w:t>
      </w:r>
      <w:proofErr w:type="spellEnd"/>
      <w:r w:rsidR="0054723B">
        <w:rPr>
          <w:sz w:val="20"/>
          <w:szCs w:val="20"/>
        </w:rPr>
        <w:t xml:space="preserve"> сельского поселения за 20</w:t>
      </w:r>
      <w:r w:rsidR="00EE093D">
        <w:rPr>
          <w:sz w:val="20"/>
          <w:szCs w:val="20"/>
        </w:rPr>
        <w:t>15 год в целом исполнена на 96,5%  или в сумме  5510,7</w:t>
      </w:r>
      <w:r w:rsidR="0054723B">
        <w:rPr>
          <w:sz w:val="20"/>
          <w:szCs w:val="20"/>
        </w:rPr>
        <w:t xml:space="preserve">  тыс</w:t>
      </w:r>
      <w:proofErr w:type="gramStart"/>
      <w:r w:rsidR="0054723B">
        <w:rPr>
          <w:sz w:val="20"/>
          <w:szCs w:val="20"/>
        </w:rPr>
        <w:t>.р</w:t>
      </w:r>
      <w:proofErr w:type="gramEnd"/>
      <w:r w:rsidR="0054723B">
        <w:rPr>
          <w:sz w:val="20"/>
          <w:szCs w:val="20"/>
        </w:rPr>
        <w:t>уб. при плане 5708,5</w:t>
      </w:r>
      <w:r>
        <w:rPr>
          <w:sz w:val="20"/>
          <w:szCs w:val="20"/>
        </w:rPr>
        <w:t xml:space="preserve"> тыс.рублей.</w:t>
      </w:r>
    </w:p>
    <w:p w:rsidR="00EF4F97" w:rsidRDefault="00EF4F97" w:rsidP="00EF4F97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 xml:space="preserve">      Доходная часть бюджета в разрезе налоговых поступлений сложилась следующим</w:t>
      </w:r>
    </w:p>
    <w:p w:rsidR="00EF4F97" w:rsidRDefault="00EF4F97" w:rsidP="00EF4F97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>образом:</w:t>
      </w:r>
    </w:p>
    <w:p w:rsidR="00EF4F97" w:rsidRDefault="00EF4F97" w:rsidP="00EF4F97">
      <w:pPr>
        <w:tabs>
          <w:tab w:val="right" w:pos="9355"/>
        </w:tabs>
      </w:pPr>
      <w: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232"/>
        <w:gridCol w:w="1188"/>
        <w:gridCol w:w="1152"/>
        <w:gridCol w:w="1440"/>
      </w:tblGrid>
      <w:tr w:rsidR="00EF4F97" w:rsidRPr="00970AC6" w:rsidTr="003B7D1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Код дохода по КБ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54723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EF4F97" w:rsidRPr="00970AC6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Исполнение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EF4F97" w:rsidRPr="00970AC6" w:rsidTr="003B7D11">
        <w:trPr>
          <w:trHeight w:val="7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ДОХОДЫ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2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Налог на доходы физических лиц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000 1 01 02000 00 0000 110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E093D">
              <w:rPr>
                <w:b/>
                <w:sz w:val="16"/>
                <w:szCs w:val="16"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1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-налог на доходы физических лиц с </w:t>
            </w:r>
            <w:proofErr w:type="gramStart"/>
            <w:r w:rsidRPr="00970AC6">
              <w:rPr>
                <w:sz w:val="16"/>
                <w:szCs w:val="16"/>
              </w:rPr>
              <w:t>доходов</w:t>
            </w:r>
            <w:proofErr w:type="gramEnd"/>
            <w:r w:rsidRPr="00970AC6">
              <w:rPr>
                <w:sz w:val="16"/>
                <w:szCs w:val="16"/>
              </w:rPr>
              <w:t xml:space="preserve"> облагаемых по налоговой ставке установленной пунктом 1 статьи 224 НК РФ, и доходов полученных физическими лицами зарегистрированными в качестве индивидуальных предпринимателей частных нотариусов, и других лиц занимающихся частной практикой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000 0 01 02020 01 0000 000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E093D">
              <w:rPr>
                <w:sz w:val="16"/>
                <w:szCs w:val="16"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49628B">
              <w:rPr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4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Налоги на товары, реализуемые на территории России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000 1 03 00000 00 0000 110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103,5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Единый сельхозналог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000 1 05 03000 01 0000 000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1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000 1 06 00000 00 0000 000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84,6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000 1 06 01030 10 0000 110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000 1 06 06013 10 0000 110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4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Земельный налог, по обязательствам, возникшим до 01.01.2006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000 1 09 04053 10 0000 110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49628B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F97" w:rsidRPr="00970AC6" w:rsidTr="003B7D1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4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000 1 11 09045 10 0000 120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000 1 13 01995 10 0000 130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4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000 113 02995 10 0000 130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3B7D11" w:rsidRPr="00970AC6" w:rsidTr="003B7D11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1" w:rsidRPr="00970AC6" w:rsidRDefault="003B7D11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Денежные взыскани</w:t>
            </w:r>
            <w:proofErr w:type="gramStart"/>
            <w:r>
              <w:rPr>
                <w:b/>
                <w:sz w:val="16"/>
                <w:szCs w:val="16"/>
              </w:rPr>
              <w:t>я(</w:t>
            </w:r>
            <w:proofErr w:type="gramEnd"/>
            <w:r>
              <w:rPr>
                <w:b/>
                <w:sz w:val="16"/>
                <w:szCs w:val="16"/>
              </w:rPr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1" w:rsidRPr="00970AC6" w:rsidRDefault="003B7D11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000 116 51040 02 0000 140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1" w:rsidRDefault="003B7D11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1" w:rsidRDefault="003B7D11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1" w:rsidRDefault="003B7D11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EF4F97" w:rsidRPr="00970AC6" w:rsidTr="003B7D11">
        <w:trPr>
          <w:trHeight w:val="3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Прочие поступления от денежных взысканий и иных сумм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000 1 16 90050 00 0000 140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623A54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EF4F97" w:rsidRPr="00970AC6" w:rsidTr="003B7D11">
        <w:trPr>
          <w:trHeight w:val="2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000 2 00 00000 00 0000 000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3B7D11">
        <w:trPr>
          <w:trHeight w:val="3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Дотация на выравнивание уровня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000 2 02 01001 10 0000 151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100 %</w:t>
            </w:r>
          </w:p>
        </w:tc>
      </w:tr>
      <w:tr w:rsidR="00EF4F97" w:rsidRPr="00970AC6" w:rsidTr="003B7D11">
        <w:trPr>
          <w:trHeight w:val="5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lastRenderedPageBreak/>
              <w:t>Субвенция на осуществление полномочий по первичному воинскому учету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000 2 02 03015 10 0000 151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EF4F97" w:rsidRPr="00970AC6" w:rsidTr="003B7D11">
        <w:trPr>
          <w:trHeight w:val="4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000 2 02 03024 10 0000 151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EF4F97" w:rsidRPr="00970AC6" w:rsidTr="003B7D11">
        <w:trPr>
          <w:trHeight w:val="19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Субсидии на обеспечение сбалансированности местных бюджетов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000 2 02 02999 10 0000 151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</w:t>
            </w:r>
            <w:r w:rsidR="00EF4F97" w:rsidRPr="00970AC6">
              <w:rPr>
                <w:sz w:val="16"/>
                <w:szCs w:val="16"/>
              </w:rPr>
              <w:t>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</w:t>
            </w:r>
            <w:r w:rsidR="00EF4F97" w:rsidRPr="00970AC6">
              <w:rPr>
                <w:sz w:val="16"/>
                <w:szCs w:val="16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EF4F97" w:rsidRPr="00970AC6" w:rsidTr="003B7D11">
        <w:trPr>
          <w:trHeight w:val="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   </w:t>
            </w:r>
          </w:p>
          <w:p w:rsidR="00EF4F97" w:rsidRPr="00970AC6" w:rsidRDefault="00EF4F97" w:rsidP="003B7D11">
            <w:pPr>
              <w:tabs>
                <w:tab w:val="left" w:pos="384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Доходы бюджета 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3B7D11">
            <w:pPr>
              <w:tabs>
                <w:tab w:val="left" w:pos="3840"/>
              </w:tabs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41A03" w:rsidP="003B7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E093D">
              <w:rPr>
                <w:b/>
                <w:sz w:val="16"/>
                <w:szCs w:val="16"/>
              </w:rPr>
              <w:t>510,7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3B7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96,5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</w:tbl>
    <w:p w:rsidR="00EF4F97" w:rsidRDefault="00EF4F97" w:rsidP="00EF4F97">
      <w:pPr>
        <w:tabs>
          <w:tab w:val="left" w:pos="3840"/>
        </w:tabs>
        <w:rPr>
          <w:sz w:val="16"/>
          <w:szCs w:val="16"/>
        </w:rPr>
      </w:pPr>
    </w:p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</w:p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>Полученные доходы были направлены на финансирование следующих статей:</w:t>
      </w:r>
    </w:p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11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043"/>
        <w:gridCol w:w="2320"/>
        <w:gridCol w:w="1274"/>
        <w:gridCol w:w="1356"/>
      </w:tblGrid>
      <w:tr w:rsidR="00EF4F97" w:rsidRPr="00970AC6" w:rsidTr="00970AC6">
        <w:trPr>
          <w:trHeight w:val="38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Код расхода по ЭКР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План  на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EF4F97" w:rsidRPr="00970AC6" w:rsidTr="00970AC6">
        <w:trPr>
          <w:trHeight w:val="283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Заработная плата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выплаты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связи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Транспортные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Услуги по содержанию </w:t>
            </w:r>
            <w:proofErr w:type="spellStart"/>
            <w:r w:rsidRPr="00970AC6">
              <w:rPr>
                <w:sz w:val="16"/>
                <w:szCs w:val="16"/>
              </w:rPr>
              <w:t>имущес</w:t>
            </w:r>
            <w:proofErr w:type="spellEnd"/>
            <w:r w:rsidRPr="00970AC6">
              <w:rPr>
                <w:sz w:val="16"/>
                <w:szCs w:val="16"/>
              </w:rPr>
              <w:t>.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Перечисления другим бюджетам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Пенсия, пособия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расходы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основных средств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212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222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225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251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263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310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</w:t>
            </w:r>
            <w:r w:rsidR="00EE093D">
              <w:rPr>
                <w:sz w:val="16"/>
                <w:szCs w:val="16"/>
              </w:rPr>
              <w:t>5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  <w:p w:rsidR="00EF4F97" w:rsidRPr="00970AC6" w:rsidRDefault="00B70AEF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716,5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945,7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23,1</w:t>
            </w:r>
          </w:p>
          <w:p w:rsidR="00EF4F97" w:rsidRPr="00970AC6" w:rsidRDefault="004B10C0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178,0</w:t>
            </w:r>
          </w:p>
          <w:p w:rsidR="00B40B4C" w:rsidRPr="00970AC6" w:rsidRDefault="003949AC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3949AC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0B6A70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341AC">
              <w:rPr>
                <w:sz w:val="16"/>
                <w:szCs w:val="16"/>
              </w:rPr>
              <w:t>93,1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676,5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536,5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913,5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23,1</w:t>
            </w:r>
          </w:p>
          <w:p w:rsidR="00EF4F97" w:rsidRPr="00970AC6" w:rsidRDefault="004B10C0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178,0</w:t>
            </w:r>
          </w:p>
          <w:p w:rsidR="00EF4F97" w:rsidRPr="00970AC6" w:rsidRDefault="003949AC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3949AC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0B6A70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459,0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C0426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84,2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B70AEF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B70AEF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E093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96,6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3949AC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3949AC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970AC6">
        <w:trPr>
          <w:trHeight w:val="21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0B6A70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0B6A70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0B6A70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96,1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</w:tbl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</w:p>
    <w:p w:rsidR="00EF4F97" w:rsidRDefault="00EF4F97" w:rsidP="00EF4F97">
      <w:pPr>
        <w:tabs>
          <w:tab w:val="left" w:pos="3330"/>
        </w:tabs>
        <w:rPr>
          <w:sz w:val="18"/>
          <w:szCs w:val="18"/>
        </w:rPr>
      </w:pPr>
      <w:r>
        <w:rPr>
          <w:sz w:val="18"/>
          <w:szCs w:val="18"/>
        </w:rPr>
        <w:t xml:space="preserve">В том числе в разрезе разделов/подразделов  </w:t>
      </w:r>
    </w:p>
    <w:p w:rsidR="00EF4F97" w:rsidRDefault="00EF4F97" w:rsidP="00EF4F97">
      <w:pPr>
        <w:tabs>
          <w:tab w:val="left" w:pos="3330"/>
        </w:tabs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2372"/>
        <w:gridCol w:w="709"/>
        <w:gridCol w:w="850"/>
        <w:gridCol w:w="851"/>
        <w:gridCol w:w="807"/>
      </w:tblGrid>
      <w:tr w:rsidR="00EF4F97" w:rsidRPr="00970AC6" w:rsidTr="00584896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на.2015</w:t>
            </w:r>
            <w:r w:rsidR="00EF4F97" w:rsidRPr="00970AC6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Исполнено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% исполнения</w:t>
            </w:r>
          </w:p>
        </w:tc>
      </w:tr>
      <w:tr w:rsidR="00EF4F97" w:rsidRPr="00970AC6" w:rsidTr="00584896">
        <w:trPr>
          <w:trHeight w:val="64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0102 Функционирование должностного лица органа местного самоуправления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выплаты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212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507,4</w:t>
            </w:r>
          </w:p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507,4</w:t>
            </w:r>
          </w:p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307444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07444" w:rsidP="00EF4F9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162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653,2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653,2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276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0104 Функционирование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 местных администраций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связи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Транспортные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по содержанию имущества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расходы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222</w:t>
            </w:r>
          </w:p>
          <w:p w:rsidR="00374A4A" w:rsidRDefault="00374A4A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225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374A4A" w:rsidRDefault="00374A4A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261,1</w:t>
            </w: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  <w:p w:rsidR="00374A4A" w:rsidRDefault="00374A4A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F4F97" w:rsidRPr="00970AC6">
              <w:rPr>
                <w:sz w:val="16"/>
                <w:szCs w:val="16"/>
              </w:rPr>
              <w:t>0,0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  <w:p w:rsidR="00374A4A" w:rsidRDefault="00374A4A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261,1</w:t>
            </w: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  <w:p w:rsidR="00374A4A" w:rsidRDefault="00374A4A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  <w:p w:rsidR="00374A4A" w:rsidRDefault="00374A4A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30744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374A4A" w:rsidRDefault="00374A4A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374A4A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374A4A" w:rsidRDefault="00374A4A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336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374A4A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1406,3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13</w:t>
            </w:r>
            <w:r w:rsidR="00195271">
              <w:rPr>
                <w:b/>
                <w:sz w:val="16"/>
                <w:szCs w:val="16"/>
              </w:rPr>
              <w:t>87,5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195271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69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0106 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251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23,1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23,1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</w:tr>
      <w:tr w:rsidR="00EF4F97" w:rsidRPr="00970AC6" w:rsidTr="00584896">
        <w:trPr>
          <w:trHeight w:val="30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23,1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64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расходы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584896" w:rsidRDefault="00584896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1252FB" w:rsidRDefault="001252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  <w:p w:rsidR="00584896" w:rsidRDefault="00584896" w:rsidP="00EF4F97">
            <w:pPr>
              <w:rPr>
                <w:sz w:val="16"/>
                <w:szCs w:val="16"/>
              </w:rPr>
            </w:pPr>
          </w:p>
          <w:p w:rsidR="00584896" w:rsidRDefault="009759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  <w:p w:rsidR="00584896" w:rsidRDefault="00584896" w:rsidP="00EF4F97">
            <w:pPr>
              <w:rPr>
                <w:sz w:val="16"/>
                <w:szCs w:val="16"/>
              </w:rPr>
            </w:pPr>
          </w:p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  <w:p w:rsidR="001252FB" w:rsidRDefault="001252FB" w:rsidP="00EF4F97">
            <w:pPr>
              <w:rPr>
                <w:sz w:val="16"/>
                <w:szCs w:val="16"/>
              </w:rPr>
            </w:pP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  <w:p w:rsidR="00584896" w:rsidRDefault="00584896" w:rsidP="00EF4F97">
            <w:pPr>
              <w:rPr>
                <w:sz w:val="16"/>
                <w:szCs w:val="16"/>
              </w:rPr>
            </w:pPr>
          </w:p>
          <w:p w:rsidR="00584896" w:rsidRDefault="009759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  <w:p w:rsidR="00584896" w:rsidRDefault="00584896" w:rsidP="00EF4F97">
            <w:pPr>
              <w:rPr>
                <w:sz w:val="16"/>
                <w:szCs w:val="16"/>
              </w:rPr>
            </w:pPr>
          </w:p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  <w:p w:rsidR="001252FB" w:rsidRDefault="001252FB" w:rsidP="00EF4F97">
            <w:pPr>
              <w:rPr>
                <w:sz w:val="16"/>
                <w:szCs w:val="16"/>
              </w:rPr>
            </w:pP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584896" w:rsidRDefault="00584896" w:rsidP="00EF4F97">
            <w:pPr>
              <w:rPr>
                <w:sz w:val="16"/>
                <w:szCs w:val="16"/>
              </w:rPr>
            </w:pPr>
          </w:p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584896" w:rsidRDefault="00584896" w:rsidP="00EF4F97">
            <w:pPr>
              <w:rPr>
                <w:sz w:val="16"/>
                <w:szCs w:val="16"/>
              </w:rPr>
            </w:pPr>
          </w:p>
          <w:p w:rsidR="00584896" w:rsidRDefault="00584896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1252FB" w:rsidRDefault="001252FB" w:rsidP="00EF4F97">
            <w:pPr>
              <w:rPr>
                <w:sz w:val="16"/>
                <w:szCs w:val="16"/>
              </w:rPr>
            </w:pP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28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1252FB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357,</w:t>
            </w:r>
            <w:r w:rsidR="009759C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1252FB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347,</w:t>
            </w:r>
            <w:r w:rsidR="009759C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1252FB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97,2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124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lastRenderedPageBreak/>
              <w:t>0203 Военкомат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B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</w:t>
            </w:r>
            <w:r w:rsidR="001252FB">
              <w:rPr>
                <w:sz w:val="16"/>
                <w:szCs w:val="16"/>
              </w:rPr>
              <w:t>6,1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1252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</w:tr>
      <w:tr w:rsidR="00EF4F97" w:rsidRPr="00970AC6" w:rsidTr="00584896">
        <w:trPr>
          <w:trHeight w:val="22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3</w:t>
            </w:r>
            <w:r w:rsidR="001252FB">
              <w:rPr>
                <w:b/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3</w:t>
            </w:r>
            <w:r w:rsidR="001252FB">
              <w:rPr>
                <w:b/>
                <w:sz w:val="16"/>
                <w:szCs w:val="16"/>
              </w:rPr>
              <w:t>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120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0309 ЧС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EF4F97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  <w:p w:rsidR="008F3EEF" w:rsidRPr="00970AC6" w:rsidRDefault="008F3EEF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стоимости </w:t>
            </w:r>
            <w:proofErr w:type="spellStart"/>
            <w:r>
              <w:rPr>
                <w:sz w:val="16"/>
                <w:szCs w:val="16"/>
              </w:rPr>
              <w:t>ос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ред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  <w:p w:rsidR="008F3EEF" w:rsidRDefault="008F3EEF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F3EEF" w:rsidRPr="00970AC6" w:rsidRDefault="008F3EEF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  <w:p w:rsidR="00EF4F97" w:rsidRDefault="00EF4F97" w:rsidP="00EF4F97">
            <w:pPr>
              <w:rPr>
                <w:sz w:val="16"/>
                <w:szCs w:val="16"/>
              </w:rPr>
            </w:pPr>
          </w:p>
          <w:p w:rsidR="008F3EEF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</w:t>
            </w:r>
            <w:r w:rsidR="008B47C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  <w:p w:rsidR="008F3EEF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  <w:p w:rsidR="008F3EEF" w:rsidRDefault="008F3EEF" w:rsidP="008F3EEF">
            <w:pPr>
              <w:rPr>
                <w:sz w:val="16"/>
                <w:szCs w:val="16"/>
              </w:rPr>
            </w:pPr>
          </w:p>
          <w:p w:rsidR="00EF4F97" w:rsidRPr="008F3EEF" w:rsidRDefault="008F3EEF" w:rsidP="008F3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</w:t>
            </w:r>
            <w:r w:rsidR="008B47C0">
              <w:rPr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8F3EEF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8F3EEF" w:rsidRDefault="008F3EEF" w:rsidP="008F3EEF">
            <w:pPr>
              <w:rPr>
                <w:sz w:val="16"/>
                <w:szCs w:val="16"/>
              </w:rPr>
            </w:pPr>
          </w:p>
          <w:p w:rsidR="00EF4F97" w:rsidRPr="008F3EEF" w:rsidRDefault="008F3EEF" w:rsidP="008F3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26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B47C0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B47C0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44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0409 Национальная экономика (Дорожное хозяйство)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по содержанию имущества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</w:t>
            </w:r>
            <w:proofErr w:type="gramStart"/>
            <w:r w:rsidRPr="00970AC6">
              <w:rPr>
                <w:sz w:val="16"/>
                <w:szCs w:val="16"/>
              </w:rPr>
              <w:t>ы(</w:t>
            </w:r>
            <w:proofErr w:type="gramEnd"/>
            <w:r w:rsidRPr="00970AC6">
              <w:rPr>
                <w:sz w:val="16"/>
                <w:szCs w:val="16"/>
              </w:rPr>
              <w:t>налог на имущество)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225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8F3EEF" w:rsidP="00EF4F9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36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8F3EEF">
        <w:trPr>
          <w:trHeight w:val="45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0412 Национальная экономика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F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8F3EEF" w:rsidRPr="008F3EEF" w:rsidRDefault="008F3EEF" w:rsidP="008F3EEF">
            <w:pPr>
              <w:rPr>
                <w:sz w:val="16"/>
                <w:szCs w:val="16"/>
              </w:rPr>
            </w:pPr>
          </w:p>
          <w:p w:rsidR="00E06A3E" w:rsidRPr="008F3EEF" w:rsidRDefault="00E06A3E" w:rsidP="008F3EE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F3EEF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06A3E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</w:tr>
      <w:tr w:rsidR="00EF4F97" w:rsidRPr="00970AC6" w:rsidTr="00584896">
        <w:trPr>
          <w:trHeight w:val="7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67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0501 Жилищное хозяйство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расходы (налог на имущество)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091024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43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091024" w:rsidP="00EF4F97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91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Заработная плата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Начисления на оплату труда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расходы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расходы (налог на имущество)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основных средств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A32A7E" w:rsidRDefault="00A32A7E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310</w:t>
            </w:r>
          </w:p>
          <w:p w:rsidR="00A32A7E" w:rsidRDefault="00A32A7E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  <w:p w:rsidR="00A32A7E" w:rsidRDefault="00A32A7E" w:rsidP="00EF4F97">
            <w:pPr>
              <w:rPr>
                <w:sz w:val="16"/>
                <w:szCs w:val="16"/>
              </w:rPr>
            </w:pP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  <w:p w:rsidR="00A32A7E" w:rsidRDefault="00A32A7E" w:rsidP="00EF4F97">
            <w:pPr>
              <w:rPr>
                <w:sz w:val="16"/>
                <w:szCs w:val="16"/>
              </w:rPr>
            </w:pP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  <w:p w:rsidR="00A32A7E" w:rsidRDefault="00A32A7E" w:rsidP="00EF4F97">
            <w:pPr>
              <w:rPr>
                <w:sz w:val="16"/>
                <w:szCs w:val="16"/>
              </w:rPr>
            </w:pPr>
          </w:p>
          <w:p w:rsidR="0063460C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  <w:p w:rsidR="00A32A7E" w:rsidRDefault="00A32A7E" w:rsidP="0063460C">
            <w:pPr>
              <w:rPr>
                <w:sz w:val="16"/>
                <w:szCs w:val="16"/>
              </w:rPr>
            </w:pPr>
          </w:p>
          <w:p w:rsidR="00EF4F97" w:rsidRPr="0063460C" w:rsidRDefault="0063460C" w:rsidP="00634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8F3EEF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63460C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A32A7E" w:rsidRDefault="00A32A7E" w:rsidP="00EF4F97">
            <w:pPr>
              <w:rPr>
                <w:sz w:val="16"/>
                <w:szCs w:val="16"/>
              </w:rPr>
            </w:pP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A32A7E" w:rsidRDefault="00A32A7E" w:rsidP="00EF4F97">
            <w:pPr>
              <w:rPr>
                <w:sz w:val="16"/>
                <w:szCs w:val="16"/>
              </w:rPr>
            </w:pPr>
          </w:p>
          <w:p w:rsidR="00EF4F97" w:rsidRPr="00970AC6" w:rsidRDefault="0063460C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A32A7E" w:rsidRPr="00970AC6" w:rsidRDefault="00A32A7E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</w:tr>
      <w:tr w:rsidR="00EF4F97" w:rsidRPr="00970AC6" w:rsidTr="00584896">
        <w:trPr>
          <w:trHeight w:val="181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98,5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881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0503 благоустройство 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 xml:space="preserve"> уличного освещения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EF4F97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A32A7E" w:rsidRDefault="00A32A7E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A32A7E" w:rsidRPr="00970AC6" w:rsidRDefault="00A32A7E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733D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295,2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9733D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A32A7E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A32A7E" w:rsidRDefault="00A32A7E" w:rsidP="00A32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F97" w:rsidRPr="00970AC6" w:rsidTr="00584896">
        <w:trPr>
          <w:trHeight w:val="29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350,</w:t>
            </w:r>
            <w:r w:rsidR="009733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73,9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202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0503</w:t>
            </w:r>
            <w:proofErr w:type="gramStart"/>
            <w:r w:rsidRPr="00970AC6">
              <w:rPr>
                <w:b/>
                <w:sz w:val="16"/>
                <w:szCs w:val="16"/>
              </w:rPr>
              <w:t xml:space="preserve"> П</w:t>
            </w:r>
            <w:proofErr w:type="gramEnd"/>
            <w:r w:rsidRPr="00970AC6">
              <w:rPr>
                <w:b/>
                <w:sz w:val="16"/>
                <w:szCs w:val="16"/>
              </w:rPr>
              <w:t>рочие  мероприятия  по благоустройству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по содержанию имущества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</w:t>
            </w:r>
            <w:proofErr w:type="gramStart"/>
            <w:r w:rsidRPr="00970AC6">
              <w:rPr>
                <w:sz w:val="16"/>
                <w:szCs w:val="16"/>
              </w:rPr>
              <w:t>ы(</w:t>
            </w:r>
            <w:proofErr w:type="gramEnd"/>
            <w:r w:rsidRPr="00970AC6">
              <w:rPr>
                <w:sz w:val="16"/>
                <w:szCs w:val="16"/>
              </w:rPr>
              <w:t>налог на имущество)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основных средств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225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EE093D" w:rsidRDefault="00EE093D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310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143,7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251,2</w:t>
            </w: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  <w:p w:rsidR="00EE093D" w:rsidRDefault="00EE093D" w:rsidP="00EF4F97">
            <w:pPr>
              <w:rPr>
                <w:sz w:val="16"/>
                <w:szCs w:val="16"/>
              </w:rPr>
            </w:pPr>
          </w:p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143,7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251,2</w:t>
            </w: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  <w:p w:rsidR="00EE093D" w:rsidRDefault="00EE093D" w:rsidP="00EF4F97">
            <w:pPr>
              <w:rPr>
                <w:sz w:val="16"/>
                <w:szCs w:val="16"/>
              </w:rPr>
            </w:pPr>
          </w:p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  <w:p w:rsidR="00EF4F97" w:rsidRDefault="00EF4F97" w:rsidP="00EF4F97">
            <w:pPr>
              <w:rPr>
                <w:sz w:val="16"/>
                <w:szCs w:val="16"/>
              </w:rPr>
            </w:pPr>
          </w:p>
          <w:p w:rsidR="00EE093D" w:rsidRPr="00970AC6" w:rsidRDefault="00EE093D" w:rsidP="00EF4F97">
            <w:pPr>
              <w:rPr>
                <w:sz w:val="16"/>
                <w:szCs w:val="16"/>
              </w:rPr>
            </w:pPr>
          </w:p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A32A7E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E093D" w:rsidRDefault="00EE093D" w:rsidP="00EF4F97">
            <w:pPr>
              <w:rPr>
                <w:sz w:val="16"/>
                <w:szCs w:val="16"/>
              </w:rPr>
            </w:pPr>
          </w:p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</w:tr>
      <w:tr w:rsidR="00EF4F97" w:rsidRPr="00970AC6" w:rsidTr="00584896">
        <w:trPr>
          <w:trHeight w:val="321"/>
        </w:trPr>
        <w:tc>
          <w:tcPr>
            <w:tcW w:w="4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97" w:rsidRPr="00970AC6" w:rsidRDefault="009B3B94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EE093D">
              <w:rPr>
                <w:b/>
                <w:sz w:val="16"/>
                <w:szCs w:val="16"/>
              </w:rPr>
              <w:t>8</w:t>
            </w:r>
            <w:r w:rsidR="00865FFB">
              <w:rPr>
                <w:b/>
                <w:sz w:val="16"/>
                <w:szCs w:val="16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97" w:rsidRPr="00970AC6" w:rsidRDefault="009B3B94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865FFB">
              <w:rPr>
                <w:b/>
                <w:sz w:val="16"/>
                <w:szCs w:val="16"/>
              </w:rPr>
              <w:t>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97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865FFB" w:rsidRPr="00970AC6" w:rsidTr="00865FFB">
        <w:trPr>
          <w:trHeight w:val="636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0707 Молодежная политика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  <w:p w:rsidR="00865FFB" w:rsidRPr="00865FFB" w:rsidRDefault="00865FFB" w:rsidP="00EF4F97">
            <w:pPr>
              <w:rPr>
                <w:sz w:val="16"/>
                <w:szCs w:val="16"/>
              </w:rPr>
            </w:pPr>
            <w:r w:rsidRPr="00865FFB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865FFB" w:rsidRPr="00970AC6" w:rsidTr="00865FFB">
        <w:trPr>
          <w:trHeight w:val="288"/>
        </w:trPr>
        <w:tc>
          <w:tcPr>
            <w:tcW w:w="4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865FFB" w:rsidRDefault="00865FFB" w:rsidP="00EF4F97">
            <w:pPr>
              <w:rPr>
                <w:b/>
                <w:sz w:val="16"/>
                <w:szCs w:val="16"/>
              </w:rPr>
            </w:pPr>
            <w:r w:rsidRPr="00865FFB">
              <w:rPr>
                <w:b/>
                <w:sz w:val="16"/>
                <w:szCs w:val="16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865FFB" w:rsidRDefault="00865FFB" w:rsidP="00EF4F97">
            <w:pPr>
              <w:rPr>
                <w:b/>
                <w:sz w:val="16"/>
                <w:szCs w:val="16"/>
              </w:rPr>
            </w:pPr>
            <w:r w:rsidRPr="00865FFB">
              <w:rPr>
                <w:b/>
                <w:sz w:val="16"/>
                <w:szCs w:val="16"/>
              </w:rPr>
              <w:t>13,2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865FFB" w:rsidRDefault="00865FFB" w:rsidP="00EF4F97">
            <w:pPr>
              <w:rPr>
                <w:b/>
                <w:sz w:val="16"/>
                <w:szCs w:val="16"/>
              </w:rPr>
            </w:pPr>
            <w:r w:rsidRPr="00865FFB">
              <w:rPr>
                <w:b/>
                <w:sz w:val="16"/>
                <w:szCs w:val="16"/>
              </w:rPr>
              <w:t>100%</w:t>
            </w:r>
          </w:p>
        </w:tc>
      </w:tr>
      <w:tr w:rsidR="00865FFB" w:rsidRPr="00970AC6" w:rsidTr="00584896">
        <w:trPr>
          <w:trHeight w:val="2756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970AC6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lastRenderedPageBreak/>
              <w:t>0801 Культура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МКУ «</w:t>
            </w:r>
            <w:proofErr w:type="spellStart"/>
            <w:r w:rsidRPr="00970AC6">
              <w:rPr>
                <w:b/>
                <w:sz w:val="16"/>
                <w:szCs w:val="16"/>
              </w:rPr>
              <w:t>ЗЦКДБиБО</w:t>
            </w:r>
            <w:proofErr w:type="spellEnd"/>
            <w:r w:rsidRPr="00970AC6">
              <w:rPr>
                <w:b/>
                <w:sz w:val="16"/>
                <w:szCs w:val="16"/>
              </w:rPr>
              <w:t>»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СДК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Начисления на </w:t>
            </w:r>
            <w:proofErr w:type="spellStart"/>
            <w:r w:rsidRPr="00970AC6">
              <w:rPr>
                <w:sz w:val="16"/>
                <w:szCs w:val="16"/>
              </w:rPr>
              <w:t>з</w:t>
            </w:r>
            <w:proofErr w:type="gramStart"/>
            <w:r w:rsidRPr="00970AC6">
              <w:rPr>
                <w:sz w:val="16"/>
                <w:szCs w:val="16"/>
              </w:rPr>
              <w:t>.п</w:t>
            </w:r>
            <w:proofErr w:type="gramEnd"/>
            <w:r w:rsidRPr="00970AC6">
              <w:rPr>
                <w:sz w:val="16"/>
                <w:szCs w:val="16"/>
              </w:rPr>
              <w:t>лату</w:t>
            </w:r>
            <w:proofErr w:type="spellEnd"/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связи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Коммунальные услуги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Услуги по содержанию имущества</w:t>
            </w:r>
          </w:p>
          <w:p w:rsidR="002271F1" w:rsidRPr="00970AC6" w:rsidRDefault="002271F1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расхода</w:t>
            </w:r>
          </w:p>
          <w:p w:rsidR="00865FFB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Уменьшение стоимости материальных запасов</w:t>
            </w:r>
          </w:p>
          <w:p w:rsidR="002271F1" w:rsidRDefault="002271F1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213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221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223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225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865FFB" w:rsidRPr="00970AC6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290</w:t>
            </w:r>
          </w:p>
          <w:p w:rsidR="002271F1" w:rsidRDefault="00865FFB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340</w:t>
            </w:r>
          </w:p>
          <w:p w:rsidR="002271F1" w:rsidRDefault="002271F1" w:rsidP="002271F1">
            <w:pPr>
              <w:rPr>
                <w:sz w:val="16"/>
                <w:szCs w:val="16"/>
              </w:rPr>
            </w:pPr>
          </w:p>
          <w:p w:rsidR="00865FFB" w:rsidRPr="002271F1" w:rsidRDefault="002271F1" w:rsidP="00227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622,1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201,2</w:t>
            </w:r>
          </w:p>
          <w:p w:rsidR="00865FFB" w:rsidRPr="00970AC6" w:rsidRDefault="00865FFB" w:rsidP="00EF4F97">
            <w:pPr>
              <w:rPr>
                <w:b/>
                <w:sz w:val="16"/>
                <w:szCs w:val="16"/>
              </w:rPr>
            </w:pPr>
          </w:p>
          <w:p w:rsidR="00865FFB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622,1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152,9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  <w:p w:rsidR="00865FFB" w:rsidRPr="00970AC6" w:rsidRDefault="009B3B9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</w:t>
            </w:r>
          </w:p>
          <w:p w:rsidR="002271F1" w:rsidRDefault="002271F1" w:rsidP="00EF4F97">
            <w:pPr>
              <w:rPr>
                <w:sz w:val="16"/>
                <w:szCs w:val="16"/>
              </w:rPr>
            </w:pPr>
          </w:p>
          <w:p w:rsidR="00865FFB" w:rsidRPr="002271F1" w:rsidRDefault="002271F1" w:rsidP="00227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FB" w:rsidRPr="00970AC6" w:rsidRDefault="00865FFB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5FFB" w:rsidRPr="00970AC6">
              <w:rPr>
                <w:sz w:val="16"/>
                <w:szCs w:val="16"/>
              </w:rPr>
              <w:t>0%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  <w:r w:rsidR="00865FFB" w:rsidRPr="00970AC6">
              <w:rPr>
                <w:sz w:val="16"/>
                <w:szCs w:val="16"/>
              </w:rPr>
              <w:t>%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  <w:r w:rsidR="00865FFB" w:rsidRPr="00970AC6">
              <w:rPr>
                <w:sz w:val="16"/>
                <w:szCs w:val="16"/>
              </w:rPr>
              <w:t>%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865FFB" w:rsidRPr="00970AC6">
              <w:rPr>
                <w:sz w:val="16"/>
                <w:szCs w:val="16"/>
              </w:rPr>
              <w:t>%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865FFB" w:rsidRPr="00970AC6">
              <w:rPr>
                <w:sz w:val="16"/>
                <w:szCs w:val="16"/>
              </w:rPr>
              <w:t>%</w:t>
            </w: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865FFB" w:rsidRPr="00970AC6">
              <w:rPr>
                <w:sz w:val="16"/>
                <w:szCs w:val="16"/>
              </w:rPr>
              <w:t>%</w:t>
            </w:r>
          </w:p>
          <w:p w:rsidR="00865FFB" w:rsidRPr="00970AC6" w:rsidRDefault="009B3B94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65FFB" w:rsidRPr="00970AC6">
              <w:rPr>
                <w:sz w:val="16"/>
                <w:szCs w:val="16"/>
              </w:rPr>
              <w:t>0%</w:t>
            </w:r>
          </w:p>
          <w:p w:rsidR="00865FFB" w:rsidRPr="00970AC6" w:rsidRDefault="00865FFB" w:rsidP="00EF4F97">
            <w:pPr>
              <w:rPr>
                <w:sz w:val="16"/>
                <w:szCs w:val="16"/>
              </w:rPr>
            </w:pPr>
          </w:p>
          <w:p w:rsidR="00865FFB" w:rsidRPr="00970AC6" w:rsidRDefault="002271F1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65FFB" w:rsidRDefault="00865FFB" w:rsidP="00EF4F97">
            <w:pPr>
              <w:rPr>
                <w:sz w:val="16"/>
                <w:szCs w:val="16"/>
              </w:rPr>
            </w:pPr>
          </w:p>
        </w:tc>
      </w:tr>
      <w:tr w:rsidR="00EF4F97" w:rsidRPr="00970AC6" w:rsidTr="00584896">
        <w:trPr>
          <w:trHeight w:val="25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2271F1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9B3B94">
              <w:rPr>
                <w:b/>
                <w:sz w:val="16"/>
                <w:szCs w:val="16"/>
              </w:rPr>
              <w:t>71,8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F616CD">
        <w:trPr>
          <w:trHeight w:val="79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0801 Культура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МКУ «</w:t>
            </w:r>
            <w:proofErr w:type="spellStart"/>
            <w:r w:rsidRPr="00970AC6">
              <w:rPr>
                <w:b/>
                <w:sz w:val="16"/>
                <w:szCs w:val="16"/>
              </w:rPr>
              <w:t>ЗЦКДБиБО</w:t>
            </w:r>
            <w:proofErr w:type="spellEnd"/>
            <w:r w:rsidRPr="00970AC6">
              <w:rPr>
                <w:b/>
                <w:sz w:val="16"/>
                <w:szCs w:val="16"/>
              </w:rPr>
              <w:t>»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Библиотека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З.плата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 xml:space="preserve">Начисления на </w:t>
            </w:r>
            <w:proofErr w:type="spellStart"/>
            <w:r w:rsidRPr="00970AC6">
              <w:rPr>
                <w:sz w:val="16"/>
                <w:szCs w:val="16"/>
              </w:rPr>
              <w:t>з</w:t>
            </w:r>
            <w:proofErr w:type="gramStart"/>
            <w:r w:rsidRPr="00970AC6">
              <w:rPr>
                <w:sz w:val="16"/>
                <w:szCs w:val="16"/>
              </w:rPr>
              <w:t>.п</w:t>
            </w:r>
            <w:proofErr w:type="gramEnd"/>
            <w:r w:rsidRPr="00970AC6">
              <w:rPr>
                <w:sz w:val="16"/>
                <w:szCs w:val="16"/>
              </w:rPr>
              <w:t>лату</w:t>
            </w:r>
            <w:proofErr w:type="spellEnd"/>
          </w:p>
          <w:p w:rsidR="00F616CD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</w:t>
            </w:r>
            <w:r w:rsidR="00F616CD">
              <w:rPr>
                <w:sz w:val="16"/>
                <w:szCs w:val="16"/>
              </w:rPr>
              <w:t>и</w:t>
            </w:r>
          </w:p>
          <w:p w:rsidR="00F616CD" w:rsidRPr="00F616CD" w:rsidRDefault="00F616CD" w:rsidP="00F616CD">
            <w:pPr>
              <w:rPr>
                <w:sz w:val="16"/>
                <w:szCs w:val="16"/>
              </w:rPr>
            </w:pPr>
          </w:p>
          <w:p w:rsidR="00F616CD" w:rsidRPr="00F616CD" w:rsidRDefault="00F616CD" w:rsidP="00F616CD">
            <w:pPr>
              <w:rPr>
                <w:sz w:val="16"/>
                <w:szCs w:val="16"/>
              </w:rPr>
            </w:pPr>
          </w:p>
          <w:p w:rsidR="00EF4F97" w:rsidRPr="00F616CD" w:rsidRDefault="00EF4F97" w:rsidP="00F616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211</w:t>
            </w:r>
          </w:p>
          <w:p w:rsidR="00EF4F97" w:rsidRPr="00970AC6" w:rsidRDefault="00F616C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  <w:p w:rsidR="00EF4F97" w:rsidRPr="00970AC6" w:rsidRDefault="00EE093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  <w:p w:rsidR="00EF4F97" w:rsidRPr="00970AC6" w:rsidRDefault="00EE093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</w:tr>
      <w:tr w:rsidR="00EF4F97" w:rsidRPr="00970AC6" w:rsidTr="00F616CD">
        <w:trPr>
          <w:trHeight w:val="58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122,</w:t>
            </w:r>
            <w:r w:rsidR="00EE093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122,</w:t>
            </w:r>
            <w:r w:rsidR="00EE093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30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1001 Социальная  политика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Пенсии, пособия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E093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E093D">
              <w:rPr>
                <w:sz w:val="16"/>
                <w:szCs w:val="16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240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EE093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EE093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100%</w:t>
            </w:r>
          </w:p>
        </w:tc>
      </w:tr>
      <w:tr w:rsidR="00EF4F97" w:rsidRPr="00970AC6" w:rsidTr="00584896">
        <w:trPr>
          <w:trHeight w:val="384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1003 Центр занятости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173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33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1204 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Прочие услуги</w:t>
            </w:r>
          </w:p>
          <w:p w:rsidR="00EF4F97" w:rsidRPr="00970AC6" w:rsidRDefault="00EF4F97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  <w:r w:rsidRPr="00970AC6">
              <w:rPr>
                <w:sz w:val="16"/>
                <w:szCs w:val="16"/>
              </w:rPr>
              <w:t>226</w:t>
            </w:r>
          </w:p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74,2</w:t>
            </w:r>
            <w:r w:rsidR="00EF4F97" w:rsidRPr="00970AC6">
              <w:rPr>
                <w:sz w:val="16"/>
                <w:szCs w:val="16"/>
              </w:rPr>
              <w:t>%</w:t>
            </w:r>
          </w:p>
        </w:tc>
      </w:tr>
      <w:tr w:rsidR="00EF4F97" w:rsidRPr="00970AC6" w:rsidTr="00584896">
        <w:trPr>
          <w:trHeight w:val="135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97" w:rsidRPr="00970AC6" w:rsidRDefault="00EF4F97" w:rsidP="00EF4F97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970AC6">
            <w:pPr>
              <w:tabs>
                <w:tab w:val="left" w:pos="3330"/>
              </w:tabs>
              <w:rPr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EF4F97" w:rsidP="00EF4F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EF4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70AC6" w:rsidRDefault="00F616CD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74,2</w:t>
            </w:r>
            <w:r w:rsidR="00EF4F97" w:rsidRPr="00970AC6">
              <w:rPr>
                <w:b/>
                <w:sz w:val="16"/>
                <w:szCs w:val="16"/>
              </w:rPr>
              <w:t>%</w:t>
            </w:r>
          </w:p>
        </w:tc>
      </w:tr>
      <w:tr w:rsidR="0010690A" w:rsidRPr="00970AC6" w:rsidTr="00584896">
        <w:trPr>
          <w:trHeight w:val="33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A" w:rsidRPr="00970AC6" w:rsidRDefault="0010690A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A" w:rsidRPr="00970AC6" w:rsidRDefault="0010690A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A" w:rsidRPr="00970AC6" w:rsidRDefault="0010690A" w:rsidP="002956A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A" w:rsidRPr="00970AC6" w:rsidRDefault="002956A2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6</w:t>
            </w:r>
            <w:r w:rsidR="00F616CD">
              <w:rPr>
                <w:b/>
                <w:sz w:val="16"/>
                <w:szCs w:val="16"/>
              </w:rPr>
              <w:t>506,</w:t>
            </w:r>
            <w:r w:rsidR="009B3B9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A" w:rsidRPr="00970AC6" w:rsidRDefault="002956A2" w:rsidP="002956A2">
            <w:pPr>
              <w:rPr>
                <w:b/>
                <w:sz w:val="16"/>
                <w:szCs w:val="16"/>
              </w:rPr>
            </w:pPr>
            <w:r w:rsidRPr="00970AC6">
              <w:rPr>
                <w:b/>
                <w:sz w:val="16"/>
                <w:szCs w:val="16"/>
              </w:rPr>
              <w:t>6</w:t>
            </w:r>
            <w:r w:rsidR="00F616CD">
              <w:rPr>
                <w:b/>
                <w:sz w:val="16"/>
                <w:szCs w:val="16"/>
              </w:rPr>
              <w:t>252,</w:t>
            </w:r>
            <w:r w:rsidR="009B3B9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A" w:rsidRPr="00970AC6" w:rsidRDefault="00F616CD" w:rsidP="00970AC6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96,1</w:t>
            </w:r>
          </w:p>
        </w:tc>
      </w:tr>
    </w:tbl>
    <w:p w:rsidR="00EF4F97" w:rsidRPr="00396205" w:rsidRDefault="00EF4F97" w:rsidP="00EF4F97">
      <w:pPr>
        <w:rPr>
          <w:sz w:val="20"/>
          <w:szCs w:val="20"/>
        </w:rPr>
      </w:pPr>
    </w:p>
    <w:p w:rsidR="00913EE1" w:rsidRDefault="00913EE1" w:rsidP="00913EE1">
      <w:pPr>
        <w:tabs>
          <w:tab w:val="right" w:pos="9355"/>
        </w:tabs>
      </w:pPr>
      <w:r>
        <w:t xml:space="preserve">                                        </w:t>
      </w:r>
    </w:p>
    <w:p w:rsidR="00913EE1" w:rsidRDefault="00913EE1" w:rsidP="00913EE1">
      <w:pPr>
        <w:rPr>
          <w:sz w:val="18"/>
          <w:szCs w:val="18"/>
        </w:rPr>
      </w:pPr>
      <w:r>
        <w:rPr>
          <w:sz w:val="18"/>
          <w:szCs w:val="18"/>
        </w:rPr>
        <w:t>Совет депутатов Захоперского сельского поселения решил:</w:t>
      </w:r>
    </w:p>
    <w:p w:rsidR="00913EE1" w:rsidRDefault="00913EE1" w:rsidP="00913EE1">
      <w:pPr>
        <w:rPr>
          <w:sz w:val="18"/>
          <w:szCs w:val="18"/>
        </w:rPr>
      </w:pPr>
    </w:p>
    <w:p w:rsidR="00913EE1" w:rsidRDefault="00913EE1" w:rsidP="00913EE1">
      <w:pPr>
        <w:rPr>
          <w:sz w:val="18"/>
          <w:szCs w:val="18"/>
        </w:rPr>
      </w:pPr>
      <w:r>
        <w:rPr>
          <w:sz w:val="18"/>
          <w:szCs w:val="18"/>
        </w:rPr>
        <w:t xml:space="preserve"> 1</w:t>
      </w:r>
      <w:r w:rsidR="00055ACB">
        <w:rPr>
          <w:sz w:val="18"/>
          <w:szCs w:val="18"/>
        </w:rPr>
        <w:t>.Проект  о</w:t>
      </w:r>
      <w:r>
        <w:rPr>
          <w:sz w:val="18"/>
          <w:szCs w:val="18"/>
        </w:rPr>
        <w:t>тчет</w:t>
      </w:r>
      <w:r w:rsidR="00055ACB">
        <w:rPr>
          <w:sz w:val="18"/>
          <w:szCs w:val="18"/>
        </w:rPr>
        <w:t xml:space="preserve">а </w:t>
      </w:r>
      <w:r>
        <w:rPr>
          <w:sz w:val="18"/>
          <w:szCs w:val="18"/>
        </w:rPr>
        <w:t xml:space="preserve"> Захоперского сельского поселения об </w:t>
      </w:r>
      <w:r w:rsidR="00380EDD">
        <w:rPr>
          <w:sz w:val="18"/>
          <w:szCs w:val="18"/>
        </w:rPr>
        <w:t xml:space="preserve">исполнении бюджета за </w:t>
      </w:r>
      <w:r>
        <w:rPr>
          <w:sz w:val="18"/>
          <w:szCs w:val="18"/>
        </w:rPr>
        <w:t xml:space="preserve"> 20</w:t>
      </w:r>
      <w:r w:rsidR="003C1DFF">
        <w:rPr>
          <w:sz w:val="18"/>
          <w:szCs w:val="18"/>
        </w:rPr>
        <w:t>1</w:t>
      </w:r>
      <w:r w:rsidR="00F616CD">
        <w:rPr>
          <w:sz w:val="18"/>
          <w:szCs w:val="18"/>
        </w:rPr>
        <w:t>5</w:t>
      </w:r>
      <w:r>
        <w:rPr>
          <w:sz w:val="18"/>
          <w:szCs w:val="18"/>
        </w:rPr>
        <w:t xml:space="preserve"> год по доходам и расходам  </w:t>
      </w:r>
      <w:r w:rsidR="00380EDD">
        <w:rPr>
          <w:sz w:val="18"/>
          <w:szCs w:val="18"/>
        </w:rPr>
        <w:t>у</w:t>
      </w:r>
      <w:r>
        <w:rPr>
          <w:sz w:val="18"/>
          <w:szCs w:val="18"/>
        </w:rPr>
        <w:t>твердить.</w:t>
      </w:r>
    </w:p>
    <w:p w:rsidR="00913EE1" w:rsidRDefault="00913EE1" w:rsidP="00913EE1">
      <w:pPr>
        <w:rPr>
          <w:sz w:val="18"/>
          <w:szCs w:val="18"/>
        </w:rPr>
      </w:pPr>
    </w:p>
    <w:p w:rsidR="00913EE1" w:rsidRDefault="00913EE1" w:rsidP="00913EE1">
      <w:pPr>
        <w:rPr>
          <w:sz w:val="18"/>
          <w:szCs w:val="18"/>
        </w:rPr>
      </w:pPr>
      <w:r>
        <w:rPr>
          <w:sz w:val="18"/>
          <w:szCs w:val="18"/>
        </w:rPr>
        <w:t xml:space="preserve"> 2. </w:t>
      </w:r>
      <w:r w:rsidR="00055ACB">
        <w:rPr>
          <w:sz w:val="18"/>
          <w:szCs w:val="18"/>
        </w:rPr>
        <w:t>Передать в контрольную комиссию для  внешней про</w:t>
      </w:r>
      <w:r w:rsidR="00EF4F97">
        <w:rPr>
          <w:sz w:val="18"/>
          <w:szCs w:val="18"/>
        </w:rPr>
        <w:t xml:space="preserve">верки и экспертного заключения </w:t>
      </w:r>
      <w:r w:rsidR="00055ACB">
        <w:rPr>
          <w:sz w:val="18"/>
          <w:szCs w:val="18"/>
        </w:rPr>
        <w:t xml:space="preserve"> </w:t>
      </w:r>
      <w:r w:rsidR="00867489">
        <w:rPr>
          <w:sz w:val="18"/>
          <w:szCs w:val="18"/>
        </w:rPr>
        <w:t xml:space="preserve">проект </w:t>
      </w:r>
      <w:r w:rsidR="00055ACB">
        <w:rPr>
          <w:sz w:val="18"/>
          <w:szCs w:val="18"/>
        </w:rPr>
        <w:t>отчет</w:t>
      </w:r>
      <w:r w:rsidR="00867489">
        <w:rPr>
          <w:sz w:val="18"/>
          <w:szCs w:val="18"/>
        </w:rPr>
        <w:t>а</w:t>
      </w:r>
      <w:r w:rsidR="00055ACB">
        <w:rPr>
          <w:sz w:val="18"/>
          <w:szCs w:val="18"/>
        </w:rPr>
        <w:t xml:space="preserve"> об исполнении бюджета за 20</w:t>
      </w:r>
      <w:r w:rsidR="003C1DFF">
        <w:rPr>
          <w:sz w:val="18"/>
          <w:szCs w:val="18"/>
        </w:rPr>
        <w:t>1</w:t>
      </w:r>
      <w:r w:rsidR="00F616CD">
        <w:rPr>
          <w:sz w:val="18"/>
          <w:szCs w:val="18"/>
        </w:rPr>
        <w:t>5</w:t>
      </w:r>
      <w:r w:rsidR="00055ACB">
        <w:rPr>
          <w:sz w:val="18"/>
          <w:szCs w:val="18"/>
        </w:rPr>
        <w:t xml:space="preserve"> год</w:t>
      </w:r>
      <w:r>
        <w:rPr>
          <w:sz w:val="18"/>
          <w:szCs w:val="18"/>
        </w:rPr>
        <w:t>.</w:t>
      </w:r>
    </w:p>
    <w:p w:rsidR="00913EE1" w:rsidRDefault="00913EE1" w:rsidP="00913EE1">
      <w:pPr>
        <w:rPr>
          <w:sz w:val="18"/>
          <w:szCs w:val="18"/>
        </w:rPr>
      </w:pPr>
    </w:p>
    <w:p w:rsidR="00913EE1" w:rsidRDefault="00913EE1" w:rsidP="00913EE1">
      <w:pPr>
        <w:rPr>
          <w:sz w:val="18"/>
          <w:szCs w:val="18"/>
        </w:rPr>
      </w:pPr>
    </w:p>
    <w:p w:rsidR="003C1DFF" w:rsidRDefault="003C1DFF" w:rsidP="00913EE1">
      <w:pPr>
        <w:rPr>
          <w:sz w:val="18"/>
          <w:szCs w:val="18"/>
        </w:rPr>
      </w:pPr>
    </w:p>
    <w:p w:rsidR="003C1DFF" w:rsidRDefault="003C1DFF" w:rsidP="00913EE1">
      <w:pPr>
        <w:rPr>
          <w:sz w:val="18"/>
          <w:szCs w:val="18"/>
        </w:rPr>
      </w:pPr>
    </w:p>
    <w:p w:rsidR="00913EE1" w:rsidRDefault="00913EE1" w:rsidP="00913EE1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совета депутатов                                                </w:t>
      </w:r>
      <w:proofErr w:type="spellStart"/>
      <w:r>
        <w:rPr>
          <w:sz w:val="18"/>
          <w:szCs w:val="18"/>
        </w:rPr>
        <w:t>Т.И.Волоскова</w:t>
      </w:r>
      <w:proofErr w:type="spellEnd"/>
    </w:p>
    <w:p w:rsidR="00913EE1" w:rsidRDefault="00913EE1" w:rsidP="00913EE1"/>
    <w:p w:rsidR="00913EE1" w:rsidRDefault="00913EE1" w:rsidP="00913EE1"/>
    <w:p w:rsidR="00913EE1" w:rsidRDefault="00913EE1" w:rsidP="00913EE1"/>
    <w:p w:rsidR="00913EE1" w:rsidRDefault="00913EE1" w:rsidP="00913EE1"/>
    <w:p w:rsidR="00913EE1" w:rsidRDefault="00913EE1" w:rsidP="00913EE1"/>
    <w:p w:rsidR="00626CC2" w:rsidRDefault="00626CC2"/>
    <w:sectPr w:rsidR="00626CC2" w:rsidSect="00F376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3EE1"/>
    <w:rsid w:val="00003F0A"/>
    <w:rsid w:val="00007C10"/>
    <w:rsid w:val="00007DF8"/>
    <w:rsid w:val="00015908"/>
    <w:rsid w:val="00021C02"/>
    <w:rsid w:val="000302E2"/>
    <w:rsid w:val="00031A7E"/>
    <w:rsid w:val="00055ACB"/>
    <w:rsid w:val="00060F6A"/>
    <w:rsid w:val="000702DB"/>
    <w:rsid w:val="0007567F"/>
    <w:rsid w:val="00091024"/>
    <w:rsid w:val="000A4C5F"/>
    <w:rsid w:val="000B6A70"/>
    <w:rsid w:val="000B6C15"/>
    <w:rsid w:val="001028AE"/>
    <w:rsid w:val="0010690A"/>
    <w:rsid w:val="00113E08"/>
    <w:rsid w:val="001159AC"/>
    <w:rsid w:val="001252FB"/>
    <w:rsid w:val="00125529"/>
    <w:rsid w:val="001366B8"/>
    <w:rsid w:val="00141638"/>
    <w:rsid w:val="00152AF8"/>
    <w:rsid w:val="001543A1"/>
    <w:rsid w:val="001609E8"/>
    <w:rsid w:val="00190ECC"/>
    <w:rsid w:val="00195271"/>
    <w:rsid w:val="001A0B27"/>
    <w:rsid w:val="001D49DB"/>
    <w:rsid w:val="001F7C54"/>
    <w:rsid w:val="00220E20"/>
    <w:rsid w:val="002271F1"/>
    <w:rsid w:val="00233212"/>
    <w:rsid w:val="002956A2"/>
    <w:rsid w:val="0029610A"/>
    <w:rsid w:val="00296AFA"/>
    <w:rsid w:val="002B3304"/>
    <w:rsid w:val="002B6235"/>
    <w:rsid w:val="002E07E6"/>
    <w:rsid w:val="002E3465"/>
    <w:rsid w:val="00307444"/>
    <w:rsid w:val="003349B8"/>
    <w:rsid w:val="00353A3E"/>
    <w:rsid w:val="00371FCC"/>
    <w:rsid w:val="0037447F"/>
    <w:rsid w:val="00374A4A"/>
    <w:rsid w:val="00380EDD"/>
    <w:rsid w:val="003949AC"/>
    <w:rsid w:val="003A64E1"/>
    <w:rsid w:val="003B3E46"/>
    <w:rsid w:val="003B7D11"/>
    <w:rsid w:val="003C0E2C"/>
    <w:rsid w:val="003C1DFF"/>
    <w:rsid w:val="003D42D9"/>
    <w:rsid w:val="003D6F23"/>
    <w:rsid w:val="00406B4C"/>
    <w:rsid w:val="004267B3"/>
    <w:rsid w:val="00461925"/>
    <w:rsid w:val="004646CF"/>
    <w:rsid w:val="00470CDC"/>
    <w:rsid w:val="00474D24"/>
    <w:rsid w:val="00481537"/>
    <w:rsid w:val="00492635"/>
    <w:rsid w:val="0049628B"/>
    <w:rsid w:val="004A023E"/>
    <w:rsid w:val="004A4329"/>
    <w:rsid w:val="004B09CE"/>
    <w:rsid w:val="004B10C0"/>
    <w:rsid w:val="004B25E9"/>
    <w:rsid w:val="004B5AC3"/>
    <w:rsid w:val="004C129A"/>
    <w:rsid w:val="005303C2"/>
    <w:rsid w:val="0054723B"/>
    <w:rsid w:val="00551DE1"/>
    <w:rsid w:val="005603D5"/>
    <w:rsid w:val="00570A85"/>
    <w:rsid w:val="00584896"/>
    <w:rsid w:val="0059050D"/>
    <w:rsid w:val="005B47B8"/>
    <w:rsid w:val="005E0825"/>
    <w:rsid w:val="005E0881"/>
    <w:rsid w:val="005E3283"/>
    <w:rsid w:val="005E47FF"/>
    <w:rsid w:val="00620B3C"/>
    <w:rsid w:val="00623A54"/>
    <w:rsid w:val="00626CC2"/>
    <w:rsid w:val="0063460C"/>
    <w:rsid w:val="00641843"/>
    <w:rsid w:val="00652D8E"/>
    <w:rsid w:val="00655448"/>
    <w:rsid w:val="006668D5"/>
    <w:rsid w:val="00681E14"/>
    <w:rsid w:val="006D0F1B"/>
    <w:rsid w:val="006E487D"/>
    <w:rsid w:val="00700187"/>
    <w:rsid w:val="0072602F"/>
    <w:rsid w:val="00726EF5"/>
    <w:rsid w:val="0074112B"/>
    <w:rsid w:val="00752C69"/>
    <w:rsid w:val="00754265"/>
    <w:rsid w:val="00775F3B"/>
    <w:rsid w:val="007B2DD8"/>
    <w:rsid w:val="007B7022"/>
    <w:rsid w:val="007C0BD5"/>
    <w:rsid w:val="007D1702"/>
    <w:rsid w:val="007D6544"/>
    <w:rsid w:val="007E0173"/>
    <w:rsid w:val="007E112D"/>
    <w:rsid w:val="007E7A26"/>
    <w:rsid w:val="00806255"/>
    <w:rsid w:val="008100EC"/>
    <w:rsid w:val="00817A0E"/>
    <w:rsid w:val="008254B6"/>
    <w:rsid w:val="008267FD"/>
    <w:rsid w:val="008344CB"/>
    <w:rsid w:val="008479BE"/>
    <w:rsid w:val="00856928"/>
    <w:rsid w:val="00865FFB"/>
    <w:rsid w:val="00867489"/>
    <w:rsid w:val="00870740"/>
    <w:rsid w:val="00891BF8"/>
    <w:rsid w:val="008B47C0"/>
    <w:rsid w:val="008D2C38"/>
    <w:rsid w:val="008D6C59"/>
    <w:rsid w:val="008E102C"/>
    <w:rsid w:val="008E6A98"/>
    <w:rsid w:val="008E782B"/>
    <w:rsid w:val="008F2FFF"/>
    <w:rsid w:val="008F3EEF"/>
    <w:rsid w:val="00913EE1"/>
    <w:rsid w:val="009150FF"/>
    <w:rsid w:val="00922555"/>
    <w:rsid w:val="0092725E"/>
    <w:rsid w:val="00940A09"/>
    <w:rsid w:val="00941A03"/>
    <w:rsid w:val="00943B83"/>
    <w:rsid w:val="0095274C"/>
    <w:rsid w:val="00970AC6"/>
    <w:rsid w:val="009733DE"/>
    <w:rsid w:val="009759CD"/>
    <w:rsid w:val="00981DA9"/>
    <w:rsid w:val="009A097D"/>
    <w:rsid w:val="009A792B"/>
    <w:rsid w:val="009B3B94"/>
    <w:rsid w:val="009C1146"/>
    <w:rsid w:val="009E058D"/>
    <w:rsid w:val="009F376C"/>
    <w:rsid w:val="00A30E39"/>
    <w:rsid w:val="00A32A7E"/>
    <w:rsid w:val="00A666AA"/>
    <w:rsid w:val="00A82EE7"/>
    <w:rsid w:val="00AA27FE"/>
    <w:rsid w:val="00AB6276"/>
    <w:rsid w:val="00AE09E2"/>
    <w:rsid w:val="00AE65FA"/>
    <w:rsid w:val="00B042A5"/>
    <w:rsid w:val="00B12CD7"/>
    <w:rsid w:val="00B24865"/>
    <w:rsid w:val="00B357E4"/>
    <w:rsid w:val="00B40B4C"/>
    <w:rsid w:val="00B533A1"/>
    <w:rsid w:val="00B62D88"/>
    <w:rsid w:val="00B70AEF"/>
    <w:rsid w:val="00B72C79"/>
    <w:rsid w:val="00B8238A"/>
    <w:rsid w:val="00C0426B"/>
    <w:rsid w:val="00C12EDA"/>
    <w:rsid w:val="00C542F2"/>
    <w:rsid w:val="00C65F22"/>
    <w:rsid w:val="00C90562"/>
    <w:rsid w:val="00CC5216"/>
    <w:rsid w:val="00CC70DD"/>
    <w:rsid w:val="00CD2252"/>
    <w:rsid w:val="00CD4C6D"/>
    <w:rsid w:val="00CE53F1"/>
    <w:rsid w:val="00D14D44"/>
    <w:rsid w:val="00D413DF"/>
    <w:rsid w:val="00D53B65"/>
    <w:rsid w:val="00D72897"/>
    <w:rsid w:val="00DC46D7"/>
    <w:rsid w:val="00DE4687"/>
    <w:rsid w:val="00DF0910"/>
    <w:rsid w:val="00E06A3E"/>
    <w:rsid w:val="00E06A40"/>
    <w:rsid w:val="00E14B8B"/>
    <w:rsid w:val="00E341AC"/>
    <w:rsid w:val="00E64F13"/>
    <w:rsid w:val="00E81C6A"/>
    <w:rsid w:val="00EB4CE4"/>
    <w:rsid w:val="00EE093D"/>
    <w:rsid w:val="00EF01DF"/>
    <w:rsid w:val="00EF4F97"/>
    <w:rsid w:val="00EF7392"/>
    <w:rsid w:val="00F00C0B"/>
    <w:rsid w:val="00F151E4"/>
    <w:rsid w:val="00F3764C"/>
    <w:rsid w:val="00F37795"/>
    <w:rsid w:val="00F616CD"/>
    <w:rsid w:val="00F86D92"/>
    <w:rsid w:val="00FB7501"/>
    <w:rsid w:val="00FC0BD8"/>
    <w:rsid w:val="00FF18F1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Anna</cp:lastModifiedBy>
  <cp:revision>13</cp:revision>
  <cp:lastPrinted>2016-03-22T07:40:00Z</cp:lastPrinted>
  <dcterms:created xsi:type="dcterms:W3CDTF">2010-02-16T09:56:00Z</dcterms:created>
  <dcterms:modified xsi:type="dcterms:W3CDTF">2016-03-25T05:22:00Z</dcterms:modified>
</cp:coreProperties>
</file>