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B6" w:rsidRPr="00C52446" w:rsidRDefault="00D86AB6" w:rsidP="00C52446">
      <w:pPr>
        <w:pStyle w:val="a3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C52446">
        <w:rPr>
          <w:rFonts w:ascii="Arial" w:hAnsi="Arial" w:cs="Arial"/>
          <w:b/>
          <w:sz w:val="24"/>
          <w:szCs w:val="24"/>
        </w:rPr>
        <w:t xml:space="preserve">                                             СОВЕТ ДЕПУТАТОВ                                            </w:t>
      </w:r>
    </w:p>
    <w:p w:rsidR="00D86AB6" w:rsidRPr="00C52446" w:rsidRDefault="00D86AB6" w:rsidP="00C52446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52446">
        <w:rPr>
          <w:rFonts w:ascii="Arial" w:hAnsi="Arial" w:cs="Arial"/>
          <w:b/>
          <w:sz w:val="24"/>
          <w:szCs w:val="24"/>
        </w:rPr>
        <w:t xml:space="preserve">                        ЗАХОПЕРСКОГО СЕЛЬСКОГО ПОСЕЛЕНИЯ</w:t>
      </w:r>
    </w:p>
    <w:p w:rsidR="00D86AB6" w:rsidRPr="00C52446" w:rsidRDefault="00D86AB6" w:rsidP="00C52446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52446">
        <w:rPr>
          <w:rFonts w:ascii="Arial" w:hAnsi="Arial" w:cs="Arial"/>
          <w:b/>
          <w:sz w:val="24"/>
          <w:szCs w:val="24"/>
        </w:rPr>
        <w:t xml:space="preserve">                      НЕХАЕВСКОГО МУНИЦИПАЛЬНОГО РАЙОНА</w:t>
      </w:r>
    </w:p>
    <w:p w:rsidR="00D86AB6" w:rsidRPr="00C52446" w:rsidRDefault="00D86AB6" w:rsidP="00C52446">
      <w:pPr>
        <w:pStyle w:val="a3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C52446">
        <w:rPr>
          <w:rFonts w:ascii="Arial" w:hAnsi="Arial" w:cs="Arial"/>
          <w:b/>
          <w:sz w:val="24"/>
          <w:szCs w:val="24"/>
        </w:rPr>
        <w:t xml:space="preserve">                                       ВОЛГОГРАДСКОЙ ОБЛАСТИ</w:t>
      </w:r>
    </w:p>
    <w:p w:rsidR="00D86AB6" w:rsidRPr="00C52446" w:rsidRDefault="00D86AB6" w:rsidP="00C52446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86AB6" w:rsidRPr="00C52446" w:rsidRDefault="00D86AB6" w:rsidP="00C52446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52446">
        <w:rPr>
          <w:rFonts w:ascii="Arial" w:hAnsi="Arial" w:cs="Arial"/>
          <w:b/>
          <w:sz w:val="24"/>
          <w:szCs w:val="24"/>
        </w:rPr>
        <w:t xml:space="preserve">                                                    РЕШЕНИЕ №1/3</w:t>
      </w:r>
    </w:p>
    <w:p w:rsidR="00D86AB6" w:rsidRPr="00C52446" w:rsidRDefault="00D86AB6" w:rsidP="00C5244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AB6" w:rsidRPr="00C52446" w:rsidRDefault="00D86AB6" w:rsidP="00C52446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52446">
        <w:rPr>
          <w:rFonts w:ascii="Arial" w:hAnsi="Arial" w:cs="Arial"/>
          <w:sz w:val="24"/>
          <w:szCs w:val="24"/>
        </w:rPr>
        <w:t>от 20.09.2019</w:t>
      </w:r>
    </w:p>
    <w:p w:rsidR="00D86AB6" w:rsidRPr="00C52446" w:rsidRDefault="00D86AB6" w:rsidP="00C5244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AB6" w:rsidRPr="00C52446" w:rsidRDefault="00D86AB6" w:rsidP="00C52446">
      <w:pPr>
        <w:pStyle w:val="a3"/>
        <w:jc w:val="both"/>
        <w:rPr>
          <w:rFonts w:ascii="Arial" w:hAnsi="Arial" w:cs="Arial"/>
          <w:sz w:val="24"/>
          <w:szCs w:val="24"/>
        </w:rPr>
      </w:pPr>
      <w:r w:rsidRPr="00C52446">
        <w:rPr>
          <w:rFonts w:ascii="Arial" w:hAnsi="Arial" w:cs="Arial"/>
          <w:sz w:val="24"/>
          <w:szCs w:val="24"/>
        </w:rPr>
        <w:t>Об избрании заместителя председателя</w:t>
      </w:r>
    </w:p>
    <w:p w:rsidR="00D86AB6" w:rsidRPr="00C52446" w:rsidRDefault="00D86AB6" w:rsidP="00C52446">
      <w:pPr>
        <w:pStyle w:val="a3"/>
        <w:jc w:val="both"/>
        <w:rPr>
          <w:rFonts w:ascii="Arial" w:hAnsi="Arial" w:cs="Arial"/>
          <w:sz w:val="24"/>
          <w:szCs w:val="24"/>
        </w:rPr>
      </w:pPr>
      <w:r w:rsidRPr="00C52446">
        <w:rPr>
          <w:rFonts w:ascii="Arial" w:hAnsi="Arial" w:cs="Arial"/>
          <w:sz w:val="24"/>
          <w:szCs w:val="24"/>
        </w:rPr>
        <w:t xml:space="preserve">Совета депутатов Захоперского </w:t>
      </w:r>
    </w:p>
    <w:p w:rsidR="00D86AB6" w:rsidRPr="00C52446" w:rsidRDefault="00D86AB6" w:rsidP="00C52446">
      <w:pPr>
        <w:pStyle w:val="a3"/>
        <w:jc w:val="both"/>
        <w:rPr>
          <w:rFonts w:ascii="Arial" w:hAnsi="Arial" w:cs="Arial"/>
          <w:sz w:val="24"/>
          <w:szCs w:val="24"/>
        </w:rPr>
      </w:pPr>
      <w:r w:rsidRPr="00C52446">
        <w:rPr>
          <w:rFonts w:ascii="Arial" w:hAnsi="Arial" w:cs="Arial"/>
          <w:sz w:val="24"/>
          <w:szCs w:val="24"/>
        </w:rPr>
        <w:t>сельского поселения.</w:t>
      </w:r>
    </w:p>
    <w:p w:rsidR="00D86AB6" w:rsidRPr="00C52446" w:rsidRDefault="00D86AB6" w:rsidP="00C5244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AB6" w:rsidRPr="00C52446" w:rsidRDefault="00D86AB6" w:rsidP="00C52446">
      <w:pPr>
        <w:pStyle w:val="a3"/>
        <w:jc w:val="both"/>
        <w:rPr>
          <w:rFonts w:ascii="Arial" w:hAnsi="Arial" w:cs="Arial"/>
          <w:sz w:val="24"/>
          <w:szCs w:val="24"/>
        </w:rPr>
      </w:pPr>
      <w:r w:rsidRPr="00C52446">
        <w:rPr>
          <w:rFonts w:ascii="Arial" w:hAnsi="Arial" w:cs="Arial"/>
          <w:sz w:val="24"/>
          <w:szCs w:val="24"/>
        </w:rPr>
        <w:t xml:space="preserve">    На основании Федерального закона от 06.10.2003 г. №131-ФЗ «Об общих принципах организации местного самоуправления в Российской Федерации», Устава Захоперского сельского поселения Нехаевского муниципального района Волгоградской области </w:t>
      </w:r>
    </w:p>
    <w:p w:rsidR="00D86AB6" w:rsidRPr="00C52446" w:rsidRDefault="00D86AB6" w:rsidP="00C5244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AB6" w:rsidRPr="00C52446" w:rsidRDefault="00D86AB6" w:rsidP="00C52446">
      <w:pPr>
        <w:pStyle w:val="a3"/>
        <w:jc w:val="both"/>
        <w:rPr>
          <w:rFonts w:ascii="Arial" w:hAnsi="Arial" w:cs="Arial"/>
          <w:sz w:val="24"/>
          <w:szCs w:val="24"/>
        </w:rPr>
      </w:pPr>
      <w:r w:rsidRPr="00C52446">
        <w:rPr>
          <w:rFonts w:ascii="Arial" w:hAnsi="Arial" w:cs="Arial"/>
          <w:sz w:val="24"/>
          <w:szCs w:val="24"/>
        </w:rPr>
        <w:t>Совет депутатов Захоперского сельского поселения решил:</w:t>
      </w:r>
    </w:p>
    <w:p w:rsidR="00D86AB6" w:rsidRPr="00C52446" w:rsidRDefault="00D86AB6" w:rsidP="00C5244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AB6" w:rsidRPr="00C52446" w:rsidRDefault="00D86AB6" w:rsidP="00C5244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52446">
        <w:rPr>
          <w:rFonts w:ascii="Arial" w:hAnsi="Arial" w:cs="Arial"/>
          <w:sz w:val="24"/>
          <w:szCs w:val="24"/>
        </w:rPr>
        <w:t>Избрать заместителем председателя Совета депутатов Захоперского сельского поселения Нехаевского муниципального района Волгоградской области Ванькову Ольгу Михайловну.</w:t>
      </w:r>
    </w:p>
    <w:p w:rsidR="00D86AB6" w:rsidRPr="00C52446" w:rsidRDefault="00D86AB6" w:rsidP="00C5244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AB6" w:rsidRPr="00C52446" w:rsidRDefault="00D86AB6" w:rsidP="00C5244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AB6" w:rsidRPr="00C52446" w:rsidRDefault="00D86AB6" w:rsidP="00C5244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AB6" w:rsidRPr="00C52446" w:rsidRDefault="00D86AB6" w:rsidP="00C52446">
      <w:pPr>
        <w:pStyle w:val="a3"/>
        <w:jc w:val="both"/>
        <w:rPr>
          <w:rFonts w:ascii="Arial" w:hAnsi="Arial" w:cs="Arial"/>
          <w:sz w:val="24"/>
          <w:szCs w:val="24"/>
        </w:rPr>
      </w:pPr>
      <w:r w:rsidRPr="00C52446">
        <w:rPr>
          <w:rFonts w:ascii="Arial" w:hAnsi="Arial" w:cs="Arial"/>
          <w:sz w:val="24"/>
          <w:szCs w:val="24"/>
        </w:rPr>
        <w:t>Глава Захоперского сельского поселения                               О.Н.Максимова</w:t>
      </w:r>
    </w:p>
    <w:bookmarkEnd w:id="0"/>
    <w:p w:rsidR="00974E89" w:rsidRPr="00C52446" w:rsidRDefault="00974E89" w:rsidP="00C5244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974E89" w:rsidRPr="00C5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69AA"/>
    <w:multiLevelType w:val="hybridMultilevel"/>
    <w:tmpl w:val="DB0CF4C4"/>
    <w:lvl w:ilvl="0" w:tplc="0A6C228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B6"/>
    <w:rsid w:val="00974E89"/>
    <w:rsid w:val="00C52446"/>
    <w:rsid w:val="00D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A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2019-10-03T07:09:00Z</dcterms:created>
  <dcterms:modified xsi:type="dcterms:W3CDTF">2019-10-04T06:59:00Z</dcterms:modified>
</cp:coreProperties>
</file>