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71" w:rsidRPr="00227471" w:rsidRDefault="00227471" w:rsidP="00227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Arial" w:eastAsia="Lucida Sans Unicode" w:hAnsi="Arial" w:cs="Arial"/>
          <w:kern w:val="2"/>
          <w:sz w:val="20"/>
          <w:szCs w:val="28"/>
          <w:lang w:eastAsia="ru-RU"/>
        </w:rPr>
        <w:t xml:space="preserve">               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227471" w:rsidRPr="00227471" w:rsidRDefault="0088265A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ЗАХОПЕРСКОГО</w:t>
      </w:r>
      <w:r w:rsidR="00227471"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НЕХАЕВСКОГО МУНИЦИПАЛЬНОГО РАЙОНА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8460"/>
      </w:tblGrid>
      <w:tr w:rsidR="00227471" w:rsidRPr="00227471" w:rsidTr="00343A40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471" w:rsidRPr="00227471" w:rsidRDefault="00227471" w:rsidP="00227471">
            <w:pPr>
              <w:suppressAutoHyphens/>
              <w:spacing w:after="0" w:line="240" w:lineRule="auto"/>
              <w:ind w:right="57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27471" w:rsidRPr="00227471" w:rsidRDefault="00227471" w:rsidP="00227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="008826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27471" w:rsidRPr="00227471" w:rsidRDefault="00227471" w:rsidP="00227471">
      <w:pPr>
        <w:suppressAutoHyphens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65A" w:rsidRDefault="0088265A" w:rsidP="008826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</w:t>
      </w:r>
      <w:r w:rsid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т </w:t>
      </w:r>
      <w:r w:rsidR="00E86E2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11.03.2020 </w:t>
      </w:r>
      <w:r w:rsidR="00227471"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года       </w:t>
      </w:r>
      <w:r w:rsidR="00E86E2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</w:t>
      </w:r>
      <w:r w:rsid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№</w:t>
      </w:r>
      <w:r w:rsidR="00E86E2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9/3</w:t>
      </w:r>
      <w:bookmarkStart w:id="0" w:name="_GoBack"/>
      <w:bookmarkEnd w:id="0"/>
    </w:p>
    <w:p w:rsidR="0088265A" w:rsidRDefault="0088265A" w:rsidP="008826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27471" w:rsidRPr="0088265A" w:rsidRDefault="00227471" w:rsidP="0088265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8265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Об утверждении структуры администрации                                          </w:t>
      </w:r>
    </w:p>
    <w:p w:rsidR="00227471" w:rsidRPr="0088265A" w:rsidRDefault="0088265A" w:rsidP="0088265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spellStart"/>
      <w:r w:rsidRPr="0088265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Захоперского</w:t>
      </w:r>
      <w:proofErr w:type="spellEnd"/>
      <w:r w:rsidRPr="0088265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сельского поселения Нехаевского</w:t>
      </w:r>
    </w:p>
    <w:p w:rsidR="0088265A" w:rsidRPr="0088265A" w:rsidRDefault="0088265A" w:rsidP="0088265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8265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муниципального района Волгоградской области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ru-RU"/>
        </w:rPr>
      </w:pPr>
    </w:p>
    <w:p w:rsidR="00227471" w:rsidRPr="00227471" w:rsidRDefault="0088265A" w:rsidP="002274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227471"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Руководствуясь Законом Волгоградской области «О некоторых вопросах муниципальной службы  в  Волгоградской области от 11.02. </w:t>
      </w:r>
      <w:smartTag w:uri="urn:schemas-microsoft-com:office:smarttags" w:element="metricconverter">
        <w:smartTagPr>
          <w:attr w:name="ProductID" w:val="2008 г"/>
        </w:smartTagPr>
        <w:r w:rsidR="00227471" w:rsidRPr="00227471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ru-RU"/>
          </w:rPr>
          <w:t>2008 г</w:t>
        </w:r>
      </w:smartTag>
      <w:r w:rsidR="00227471"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. №1626-ОД»,  Уставом 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Захоперского</w:t>
      </w:r>
      <w:proofErr w:type="spellEnd"/>
      <w:r w:rsidR="00227471"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СОВЕТ ДЕПУТАТОВ</w:t>
      </w:r>
      <w:r w:rsidR="0088265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22747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РЕШИЛ: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   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1.  </w:t>
      </w:r>
      <w:r w:rsidRPr="0022747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88265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У</w:t>
      </w:r>
      <w:r w:rsidRPr="0022747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твердить   структуру  администрации </w:t>
      </w:r>
      <w:proofErr w:type="spellStart"/>
      <w:r w:rsidR="0088265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Захоперского</w:t>
      </w:r>
      <w:proofErr w:type="spellEnd"/>
      <w:r w:rsidR="0088265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</w:t>
      </w:r>
      <w:r w:rsidRPr="0022747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в количестве </w:t>
      </w:r>
      <w:r w:rsidR="0088265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5 единиц</w:t>
      </w:r>
      <w:r w:rsidRPr="0022747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: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5866"/>
        <w:gridCol w:w="2517"/>
      </w:tblGrid>
      <w:tr w:rsidR="00227471" w:rsidRPr="00227471" w:rsidTr="008826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227471">
              <w:rPr>
                <w:rFonts w:eastAsia="Lucida Sans Unicode"/>
                <w:kern w:val="2"/>
                <w:sz w:val="28"/>
                <w:szCs w:val="28"/>
              </w:rPr>
              <w:t>п</w:t>
            </w:r>
            <w:proofErr w:type="gramEnd"/>
            <w:r w:rsidRPr="00227471">
              <w:rPr>
                <w:rFonts w:eastAsia="Lucida Sans Unicode"/>
                <w:kern w:val="2"/>
                <w:sz w:val="28"/>
                <w:szCs w:val="28"/>
              </w:rPr>
              <w:t>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bCs/>
                <w:kern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Количество единиц</w:t>
            </w:r>
          </w:p>
        </w:tc>
      </w:tr>
      <w:tr w:rsidR="00227471" w:rsidRPr="00227471" w:rsidTr="008826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bCs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bCs/>
                <w:kern w:val="2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1" w:rsidRPr="00227471" w:rsidRDefault="0088265A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</w:t>
            </w:r>
            <w:r w:rsidR="00227471" w:rsidRPr="00227471">
              <w:rPr>
                <w:rFonts w:eastAsia="Lucida Sans Unicode"/>
                <w:kern w:val="2"/>
                <w:sz w:val="28"/>
                <w:szCs w:val="28"/>
              </w:rPr>
              <w:t>1</w:t>
            </w:r>
          </w:p>
        </w:tc>
      </w:tr>
      <w:tr w:rsidR="00227471" w:rsidRPr="00227471" w:rsidTr="008826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88265A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88265A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  <w:r w:rsidR="0088265A">
              <w:rPr>
                <w:rFonts w:eastAsia="Lucida Sans Unicode"/>
                <w:kern w:val="2"/>
                <w:sz w:val="28"/>
                <w:szCs w:val="28"/>
              </w:rPr>
              <w:t xml:space="preserve">          2</w:t>
            </w:r>
          </w:p>
        </w:tc>
      </w:tr>
      <w:tr w:rsidR="00227471" w:rsidRPr="00227471" w:rsidTr="008826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88265A" w:rsidP="00227471">
            <w:pPr>
              <w:widowControl w:val="0"/>
              <w:suppressAutoHyphens/>
              <w:rPr>
                <w:rFonts w:eastAsia="Lucida Sans Unicode"/>
                <w:bCs/>
                <w:kern w:val="2"/>
                <w:sz w:val="28"/>
                <w:szCs w:val="28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</w:rPr>
              <w:t>Главный бухгалтер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1" w:rsidRPr="00227471" w:rsidRDefault="0088265A" w:rsidP="0088265A">
            <w:pPr>
              <w:widowControl w:val="0"/>
              <w:suppressAutoHyphens/>
              <w:ind w:firstLine="708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1  </w:t>
            </w:r>
          </w:p>
        </w:tc>
      </w:tr>
      <w:tr w:rsidR="00227471" w:rsidRPr="00227471" w:rsidTr="008826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88265A">
            <w:pPr>
              <w:widowControl w:val="0"/>
              <w:suppressAutoHyphens/>
              <w:rPr>
                <w:rFonts w:eastAsia="Lucida Sans Unicode"/>
                <w:bCs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bCs/>
                <w:kern w:val="2"/>
                <w:sz w:val="28"/>
                <w:szCs w:val="28"/>
              </w:rPr>
              <w:t xml:space="preserve">Уборщик </w:t>
            </w:r>
            <w:r w:rsidR="0088265A">
              <w:rPr>
                <w:rFonts w:eastAsia="Lucida Sans Unicode"/>
                <w:bCs/>
                <w:kern w:val="2"/>
                <w:sz w:val="28"/>
                <w:szCs w:val="28"/>
              </w:rPr>
              <w:t xml:space="preserve"> </w:t>
            </w:r>
            <w:r w:rsidRPr="00227471">
              <w:rPr>
                <w:rFonts w:eastAsia="Lucida Sans Unicode"/>
                <w:bCs/>
                <w:kern w:val="2"/>
                <w:sz w:val="28"/>
                <w:szCs w:val="28"/>
              </w:rPr>
              <w:t>служебных помещений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88265A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</w:t>
            </w:r>
            <w:r w:rsidR="00227471" w:rsidRPr="00227471">
              <w:rPr>
                <w:rFonts w:eastAsia="Lucida Sans Unicode"/>
                <w:kern w:val="2"/>
                <w:sz w:val="28"/>
                <w:szCs w:val="28"/>
              </w:rPr>
              <w:t>0,5</w:t>
            </w:r>
          </w:p>
        </w:tc>
      </w:tr>
    </w:tbl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/>
          <w:color w:val="000000"/>
          <w:kern w:val="2"/>
          <w:lang w:eastAsia="ru-RU"/>
        </w:rPr>
      </w:pPr>
    </w:p>
    <w:p w:rsidR="00227471" w:rsidRPr="00227471" w:rsidRDefault="00227471" w:rsidP="0022747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2. Администрации </w:t>
      </w:r>
      <w:proofErr w:type="spellStart"/>
      <w:r w:rsidR="00882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Захоперского</w:t>
      </w:r>
      <w:proofErr w:type="spellEnd"/>
      <w:r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привести штатное расписание    в соответствие с  настоящим  решением.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8265A" w:rsidRPr="00227471" w:rsidRDefault="0088265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Глава </w:t>
      </w:r>
      <w:proofErr w:type="spellStart"/>
      <w:r w:rsidR="0088265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Захоперского</w:t>
      </w:r>
      <w:proofErr w:type="spellEnd"/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сельского поселения                                          </w:t>
      </w:r>
      <w:r w:rsidR="0088265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О.Н. Максимова</w:t>
      </w: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              </w:t>
      </w:r>
    </w:p>
    <w:sectPr w:rsidR="00227471" w:rsidRPr="0022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5D"/>
    <w:rsid w:val="00127F60"/>
    <w:rsid w:val="00227471"/>
    <w:rsid w:val="0088265A"/>
    <w:rsid w:val="00AE1F44"/>
    <w:rsid w:val="00E86E21"/>
    <w:rsid w:val="00E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2020-03-12T04:58:00Z</cp:lastPrinted>
  <dcterms:created xsi:type="dcterms:W3CDTF">2020-03-02T04:32:00Z</dcterms:created>
  <dcterms:modified xsi:type="dcterms:W3CDTF">2020-03-12T04:58:00Z</dcterms:modified>
</cp:coreProperties>
</file>