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CE" w:rsidRPr="00936803" w:rsidRDefault="00904ECE" w:rsidP="00904ECE">
      <w:pPr>
        <w:widowControl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93680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СОВЕТ ДЕПУТАТОВ</w:t>
      </w:r>
    </w:p>
    <w:p w:rsidR="00904ECE" w:rsidRPr="00936803" w:rsidRDefault="00904ECE" w:rsidP="00904ECE">
      <w:pPr>
        <w:widowControl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93680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ЗАХОПЕРСКОГО СЕЛЬСКОГО ПОСЕЛЕНИЯ</w:t>
      </w:r>
    </w:p>
    <w:p w:rsidR="00904ECE" w:rsidRPr="00936803" w:rsidRDefault="00904ECE" w:rsidP="00904ECE">
      <w:pPr>
        <w:widowControl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93680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НЕХАЕВСКОГО МУНИЦИПАЛЬНОГО РАЙОНА</w:t>
      </w:r>
    </w:p>
    <w:p w:rsidR="00904ECE" w:rsidRPr="00936803" w:rsidRDefault="00904ECE" w:rsidP="00904ECE">
      <w:pPr>
        <w:widowControl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93680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ВОЛГОГРАДСКОЙ ОБЛАСТИ</w:t>
      </w:r>
    </w:p>
    <w:p w:rsidR="00904ECE" w:rsidRPr="00936803" w:rsidRDefault="00904ECE" w:rsidP="00904ECE">
      <w:pPr>
        <w:widowControl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93680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________________________________________________________________</w:t>
      </w:r>
    </w:p>
    <w:p w:rsidR="00904ECE" w:rsidRDefault="00B41252" w:rsidP="00904ECE">
      <w:pPr>
        <w:snapToGrid w:val="0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</w:t>
      </w:r>
    </w:p>
    <w:p w:rsidR="00B41252" w:rsidRPr="00B22B51" w:rsidRDefault="00B41252" w:rsidP="00904ECE">
      <w:pPr>
        <w:snapToGrid w:val="0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РЕШЕНИЕ</w:t>
      </w:r>
    </w:p>
    <w:p w:rsidR="00904ECE" w:rsidRDefault="00904ECE" w:rsidP="00904EC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От 23.06.2022 г.                           </w:t>
      </w:r>
      <w:r w:rsidR="00B41252"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 xml:space="preserve"> №33/4</w:t>
      </w:r>
    </w:p>
    <w:p w:rsidR="00904ECE" w:rsidRDefault="00904ECE" w:rsidP="00904ECE">
      <w:pPr>
        <w:rPr>
          <w:rFonts w:cs="Times New Roman"/>
          <w:b/>
          <w:sz w:val="28"/>
          <w:szCs w:val="28"/>
        </w:rPr>
      </w:pPr>
    </w:p>
    <w:p w:rsidR="00CD7E2A" w:rsidRDefault="00904ECE" w:rsidP="00904ECE">
      <w:pPr>
        <w:pStyle w:val="a3"/>
        <w:rPr>
          <w:b/>
          <w:sz w:val="28"/>
          <w:szCs w:val="28"/>
        </w:rPr>
      </w:pPr>
      <w:r w:rsidRPr="00904ECE">
        <w:rPr>
          <w:b/>
          <w:sz w:val="28"/>
          <w:szCs w:val="28"/>
        </w:rPr>
        <w:t>О внесении изменений в решение Совета депутатов</w:t>
      </w:r>
    </w:p>
    <w:p w:rsidR="00904ECE" w:rsidRDefault="00904ECE" w:rsidP="00904E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Захоперского сельского поселения от 13.12.2021 г. №27/4</w:t>
      </w:r>
    </w:p>
    <w:p w:rsidR="00904ECE" w:rsidRDefault="00904ECE" w:rsidP="00904E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пенсионном обеспечении</w:t>
      </w:r>
    </w:p>
    <w:p w:rsidR="00904ECE" w:rsidRDefault="00904ECE" w:rsidP="00904E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выслугу лет лиц, </w:t>
      </w:r>
      <w:proofErr w:type="spellStart"/>
      <w:r>
        <w:rPr>
          <w:b/>
          <w:sz w:val="28"/>
          <w:szCs w:val="28"/>
        </w:rPr>
        <w:t>замещавщих</w:t>
      </w:r>
      <w:proofErr w:type="spellEnd"/>
      <w:r>
        <w:rPr>
          <w:b/>
          <w:sz w:val="28"/>
          <w:szCs w:val="28"/>
        </w:rPr>
        <w:t xml:space="preserve"> муниципальные должности</w:t>
      </w:r>
    </w:p>
    <w:p w:rsidR="00904ECE" w:rsidRDefault="00904ECE" w:rsidP="00904E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Захоперского сельского поселения Нехаевского муниципального </w:t>
      </w:r>
    </w:p>
    <w:p w:rsidR="00904ECE" w:rsidRDefault="00904ECE" w:rsidP="00904EC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Волгоградской области»</w:t>
      </w:r>
    </w:p>
    <w:p w:rsidR="00904ECE" w:rsidRDefault="00904ECE" w:rsidP="00904ECE">
      <w:pPr>
        <w:pStyle w:val="a3"/>
        <w:rPr>
          <w:b/>
          <w:sz w:val="28"/>
          <w:szCs w:val="28"/>
        </w:rPr>
      </w:pPr>
    </w:p>
    <w:p w:rsidR="002C36D1" w:rsidRPr="00FF36A8" w:rsidRDefault="00904ECE" w:rsidP="002C36D1">
      <w:pPr>
        <w:autoSpaceDE w:val="0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C36D1">
        <w:rPr>
          <w:rFonts w:cs="Times New Roman"/>
          <w:sz w:val="28"/>
          <w:szCs w:val="28"/>
        </w:rPr>
        <w:t xml:space="preserve">В соответствии с бюджетным законодательством РФ, на основании протеста Заместителя прокурора района юриста 1 класса С.Г. </w:t>
      </w:r>
      <w:proofErr w:type="spellStart"/>
      <w:r w:rsidR="002C36D1">
        <w:rPr>
          <w:rFonts w:cs="Times New Roman"/>
          <w:sz w:val="28"/>
          <w:szCs w:val="28"/>
        </w:rPr>
        <w:t>Сюкиева</w:t>
      </w:r>
      <w:proofErr w:type="spellEnd"/>
      <w:r w:rsidR="002C36D1">
        <w:rPr>
          <w:rFonts w:cs="Times New Roman"/>
          <w:sz w:val="28"/>
          <w:szCs w:val="28"/>
        </w:rPr>
        <w:t xml:space="preserve"> от 20.05.2022г №7-34-22 на решение Совета депутатов Захоперского сельского поселения Нехаевского муниципального района Волгоградской области от 13.12.2021 г №27/</w:t>
      </w:r>
      <w:proofErr w:type="gramStart"/>
      <w:r w:rsidR="002C36D1">
        <w:rPr>
          <w:rFonts w:cs="Times New Roman"/>
          <w:sz w:val="28"/>
          <w:szCs w:val="28"/>
        </w:rPr>
        <w:t xml:space="preserve">4 </w:t>
      </w:r>
      <w:r w:rsidR="002C36D1">
        <w:rPr>
          <w:rFonts w:cs="Times New Roman"/>
          <w:bCs/>
          <w:sz w:val="28"/>
          <w:szCs w:val="28"/>
        </w:rPr>
        <w:t xml:space="preserve"> «</w:t>
      </w:r>
      <w:proofErr w:type="gramEnd"/>
      <w:r w:rsidR="002C36D1">
        <w:rPr>
          <w:rFonts w:cs="Times New Roman"/>
          <w:bCs/>
          <w:sz w:val="28"/>
          <w:szCs w:val="28"/>
        </w:rPr>
        <w:t xml:space="preserve">Об утверждении «Положения о </w:t>
      </w:r>
      <w:r w:rsidR="009B22DB">
        <w:rPr>
          <w:rFonts w:cs="Times New Roman"/>
          <w:bCs/>
          <w:sz w:val="28"/>
          <w:szCs w:val="28"/>
        </w:rPr>
        <w:t>пенсионном обеспечении за выслугу лет лиц, замещавших муниципальные должности</w:t>
      </w:r>
      <w:r w:rsidR="002C36D1">
        <w:rPr>
          <w:rFonts w:cs="Times New Roman"/>
          <w:bCs/>
          <w:sz w:val="28"/>
          <w:szCs w:val="28"/>
        </w:rPr>
        <w:t xml:space="preserve"> в </w:t>
      </w:r>
      <w:proofErr w:type="spellStart"/>
      <w:r w:rsidR="002C36D1">
        <w:rPr>
          <w:rFonts w:cs="Times New Roman"/>
          <w:bCs/>
          <w:sz w:val="28"/>
          <w:szCs w:val="28"/>
        </w:rPr>
        <w:t>Захоперском</w:t>
      </w:r>
      <w:proofErr w:type="spellEnd"/>
      <w:r w:rsidR="002C36D1">
        <w:rPr>
          <w:rFonts w:cs="Times New Roman"/>
          <w:bCs/>
          <w:sz w:val="28"/>
          <w:szCs w:val="28"/>
        </w:rPr>
        <w:t xml:space="preserve"> сельском поселении Нехаевского муниципального района» в новой редакции» </w:t>
      </w:r>
    </w:p>
    <w:p w:rsidR="002C36D1" w:rsidRDefault="002C36D1" w:rsidP="002C36D1">
      <w:pPr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CB4FE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Совет депутатов р е ш и л</w:t>
      </w:r>
      <w:r w:rsidRPr="00CB4FE8">
        <w:rPr>
          <w:rFonts w:cs="Times New Roman"/>
          <w:sz w:val="28"/>
          <w:szCs w:val="28"/>
        </w:rPr>
        <w:t>:</w:t>
      </w:r>
    </w:p>
    <w:p w:rsidR="00B41252" w:rsidRDefault="00B41252" w:rsidP="00B41252">
      <w:pPr>
        <w:pStyle w:val="a4"/>
        <w:numPr>
          <w:ilvl w:val="0"/>
          <w:numId w:val="1"/>
        </w:num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Ст.4 изложить в следующей редакции:</w:t>
      </w:r>
    </w:p>
    <w:p w:rsidR="00B41252" w:rsidRDefault="00B41252" w:rsidP="00B41252">
      <w:pPr>
        <w:pStyle w:val="a4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Ч. 4 ст.7 Федерального закона от 15.12.2001 г № 166 –ФЗ «О государственном пенсионном обеспечении в Российской Федерации» установлены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определяется законами и иными нормативными правовыми актами субъектов Российской Федерации, и актами органов местного самоуправления. Государственные гражданские служащие субъектов Российской Федерации, муниципальные служащие имеют право на пенсию за выслугу лет, устанавливаемую к страховой пенсии по старости (инвалидности), назначенной в соответствии с Федеральным законом «О страховых пенсиях» либо досрочно назначенной в соответствии с Законом Российской Федерации от 19 апреля 1991 года № 1032-1 «О занятости населения в Российской Федерации», при наличии стажа государственной гражданской службы, стажа муниципальной службы, минимальная продолжительность которых для назначения пенсии за выслугу лет в соответствующем году определяется согласно </w:t>
      </w:r>
      <w:r>
        <w:rPr>
          <w:rFonts w:cs="Times New Roman"/>
          <w:sz w:val="28"/>
          <w:szCs w:val="28"/>
        </w:rPr>
        <w:lastRenderedPageBreak/>
        <w:t>приложению 2 к настоящему Федеральному закону.</w:t>
      </w:r>
    </w:p>
    <w:p w:rsidR="00B41252" w:rsidRDefault="00B41252" w:rsidP="00B41252">
      <w:pPr>
        <w:pStyle w:val="a4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В соответствии со ст.8 Федерального закона от 28.12.2013 №400-ФЗ «О страховых пенсиях» право на страховую пенсию по старости имеют лица, достигшие возраста 65 лет для мужчин и 60 лет для женщин.</w:t>
      </w:r>
    </w:p>
    <w:p w:rsidR="00B41252" w:rsidRDefault="00B41252" w:rsidP="00B41252">
      <w:pPr>
        <w:pStyle w:val="a4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Лицам,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 (далее – государственные должности), замещаемые на постоянной основе муниципальные должности (далее – муниципальные должности), должности государственной гражданской службы Российской Федерации и должности муниципальной службы (далее- должности государственной гражданской и муниципальной службы), страховая пенсия по старости назначается по достижении ими в соответствующем году возраста, указанном в приложении 5 к настоящему Федеральному закону.</w:t>
      </w:r>
    </w:p>
    <w:p w:rsidR="00B41252" w:rsidRDefault="00B41252" w:rsidP="00B41252">
      <w:pPr>
        <w:pStyle w:val="a4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Лицам, имеющим страховой стаж не менее 42 и 37 лет (соответственно мужчины и женщины), страховая пенсия по старости может назначаться на 24 месяца ранее достижения возраста, предусмотренного частями 1 и 1.1 настоящей статьи, но не ранее достижения возраста 60 лет мужчине и 55 лет женщине.</w:t>
      </w:r>
    </w:p>
    <w:p w:rsidR="00B41252" w:rsidRPr="00B41252" w:rsidRDefault="00B41252" w:rsidP="00B41252">
      <w:pPr>
        <w:pStyle w:val="a4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Страховая пенсия по старости назначается при наличии страхового стажа не менее 15 лет.</w:t>
      </w:r>
    </w:p>
    <w:p w:rsidR="009B22DB" w:rsidRDefault="00B41252" w:rsidP="00B41252">
      <w:pPr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80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Страховая пенсия по старости назначается при наличии</w:t>
      </w:r>
      <w:r>
        <w:rPr>
          <w:rFonts w:cs="Times New Roman"/>
          <w:sz w:val="28"/>
          <w:szCs w:val="28"/>
        </w:rPr>
        <w:t xml:space="preserve"> величины индивидуального пенсионного коэффициента в размере не менее 30.</w:t>
      </w:r>
    </w:p>
    <w:p w:rsidR="00B41252" w:rsidRDefault="00B41252" w:rsidP="00B41252">
      <w:pPr>
        <w:autoSpaceDE w:val="0"/>
        <w:ind w:firstLine="720"/>
        <w:jc w:val="both"/>
        <w:rPr>
          <w:rFonts w:cs="Times New Roman"/>
          <w:sz w:val="28"/>
          <w:szCs w:val="28"/>
        </w:rPr>
      </w:pPr>
    </w:p>
    <w:p w:rsidR="00B41252" w:rsidRDefault="00B41252" w:rsidP="00B41252">
      <w:pPr>
        <w:autoSpaceDE w:val="0"/>
        <w:ind w:firstLine="720"/>
        <w:jc w:val="both"/>
        <w:rPr>
          <w:rFonts w:cs="Times New Roman"/>
          <w:sz w:val="28"/>
          <w:szCs w:val="28"/>
        </w:rPr>
      </w:pPr>
    </w:p>
    <w:p w:rsidR="00B41252" w:rsidRDefault="00B41252" w:rsidP="00B41252">
      <w:pPr>
        <w:autoSpaceDE w:val="0"/>
        <w:ind w:firstLine="720"/>
        <w:jc w:val="both"/>
        <w:rPr>
          <w:rFonts w:cs="Times New Roman"/>
          <w:sz w:val="28"/>
          <w:szCs w:val="28"/>
        </w:rPr>
      </w:pPr>
    </w:p>
    <w:p w:rsidR="00B41252" w:rsidRDefault="00B41252" w:rsidP="00B41252">
      <w:pPr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Захоперского </w:t>
      </w:r>
    </w:p>
    <w:p w:rsidR="00B41252" w:rsidRDefault="00B41252" w:rsidP="00B41252">
      <w:pPr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поселения                                     </w:t>
      </w:r>
      <w:bookmarkStart w:id="0" w:name="_GoBack"/>
      <w:bookmarkEnd w:id="0"/>
      <w:proofErr w:type="spellStart"/>
      <w:r>
        <w:rPr>
          <w:rFonts w:cs="Times New Roman"/>
          <w:sz w:val="28"/>
          <w:szCs w:val="28"/>
        </w:rPr>
        <w:t>О.Н.Максимова</w:t>
      </w:r>
      <w:proofErr w:type="spellEnd"/>
    </w:p>
    <w:p w:rsidR="00B41252" w:rsidRDefault="00B41252" w:rsidP="00B41252">
      <w:pPr>
        <w:autoSpaceDE w:val="0"/>
        <w:jc w:val="both"/>
        <w:rPr>
          <w:rFonts w:cs="Times New Roman"/>
          <w:spacing w:val="80"/>
          <w:sz w:val="28"/>
          <w:szCs w:val="28"/>
        </w:rPr>
      </w:pPr>
    </w:p>
    <w:p w:rsidR="00B41252" w:rsidRPr="00A02986" w:rsidRDefault="00B41252" w:rsidP="00B41252">
      <w:pPr>
        <w:autoSpaceDE w:val="0"/>
        <w:jc w:val="both"/>
        <w:rPr>
          <w:rFonts w:cs="Times New Roman"/>
          <w:spacing w:val="80"/>
          <w:sz w:val="28"/>
          <w:szCs w:val="28"/>
        </w:rPr>
      </w:pPr>
    </w:p>
    <w:p w:rsidR="00904ECE" w:rsidRDefault="00904ECE" w:rsidP="00904ECE"/>
    <w:sectPr w:rsidR="0090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000DF"/>
    <w:multiLevelType w:val="hybridMultilevel"/>
    <w:tmpl w:val="4A58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CE"/>
    <w:rsid w:val="002C36D1"/>
    <w:rsid w:val="00904ECE"/>
    <w:rsid w:val="009B22DB"/>
    <w:rsid w:val="00A529E2"/>
    <w:rsid w:val="00B41252"/>
    <w:rsid w:val="00C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0855"/>
  <w15:chartTrackingRefBased/>
  <w15:docId w15:val="{5F5312AE-AEC7-44CE-AE98-A14644B3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C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EC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B4125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2022-06-28T05:00:00Z</dcterms:created>
  <dcterms:modified xsi:type="dcterms:W3CDTF">2022-06-28T15:59:00Z</dcterms:modified>
</cp:coreProperties>
</file>