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7B" w:rsidRPr="008F7402" w:rsidRDefault="00AC367B" w:rsidP="001A71AA">
      <w:pPr>
        <w:keepNext/>
        <w:tabs>
          <w:tab w:val="num" w:pos="0"/>
        </w:tabs>
        <w:suppressAutoHyphens/>
        <w:spacing w:after="0" w:line="240" w:lineRule="auto"/>
        <w:ind w:right="-7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F74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   ДЕПУТАТОВ</w:t>
      </w:r>
    </w:p>
    <w:p w:rsidR="00AC367B" w:rsidRPr="008F7402" w:rsidRDefault="008F7402" w:rsidP="001A71AA">
      <w:pPr>
        <w:keepNext/>
        <w:tabs>
          <w:tab w:val="num" w:pos="0"/>
        </w:tabs>
        <w:suppressAutoHyphens/>
        <w:spacing w:after="0" w:line="240" w:lineRule="auto"/>
        <w:ind w:right="-1044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ЗАХОПЕРСКОГО</w:t>
      </w:r>
      <w:r w:rsidR="00AC367B" w:rsidRPr="008F74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СЕЛЬСКОГО ПОСЕЛЕНИЯ</w:t>
      </w:r>
    </w:p>
    <w:p w:rsidR="00AC367B" w:rsidRPr="008F7402" w:rsidRDefault="00AC367B" w:rsidP="001A71AA">
      <w:pPr>
        <w:keepNext/>
        <w:tabs>
          <w:tab w:val="num" w:pos="0"/>
        </w:tabs>
        <w:suppressAutoHyphens/>
        <w:spacing w:after="0" w:line="240" w:lineRule="auto"/>
        <w:ind w:left="720" w:right="-1186" w:hanging="864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F74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НЕХАЕВСКОГО МУНИЦИПАЛЬНОГО РАЙОНА</w:t>
      </w:r>
    </w:p>
    <w:p w:rsidR="008F7402" w:rsidRPr="008F7402" w:rsidRDefault="00AC367B" w:rsidP="001A71AA">
      <w:pPr>
        <w:keepNext/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F740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AC367B" w:rsidRPr="008F7402" w:rsidRDefault="00AC367B" w:rsidP="001A71AA">
      <w:pPr>
        <w:keepNext/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C367B">
        <w:rPr>
          <w:rFonts w:ascii="Arial" w:eastAsia="Times New Roman" w:hAnsi="Arial" w:cs="Arial"/>
          <w:bCs/>
          <w:sz w:val="24"/>
          <w:szCs w:val="24"/>
          <w:lang w:eastAsia="ar-SA"/>
        </w:rPr>
        <w:t>______</w:t>
      </w:r>
      <w:r w:rsidR="008F7402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</w:t>
      </w:r>
    </w:p>
    <w:p w:rsidR="00AC367B" w:rsidRPr="00AC367B" w:rsidRDefault="00AC367B" w:rsidP="001A71A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367B" w:rsidRPr="00AC367B" w:rsidRDefault="00AC367B" w:rsidP="001A71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C367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РЕШЕНИЕ</w:t>
      </w:r>
    </w:p>
    <w:p w:rsidR="00AC367B" w:rsidRPr="00AC367B" w:rsidRDefault="00AC367B" w:rsidP="001A71A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C367B" w:rsidRPr="00AC367B" w:rsidRDefault="00AC367B" w:rsidP="001A71A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C367B" w:rsidRPr="003C575A" w:rsidRDefault="003C575A" w:rsidP="001A71AA">
      <w:pPr>
        <w:suppressAutoHyphens/>
        <w:spacing w:after="0" w:line="240" w:lineRule="auto"/>
        <w:ind w:right="-521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C575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от  24.01</w:t>
      </w:r>
      <w:r w:rsidR="008C7C10" w:rsidRPr="003C575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.2023</w:t>
      </w:r>
      <w:r w:rsidR="00AC367B" w:rsidRPr="003C575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г.                         </w:t>
      </w:r>
      <w:r w:rsidR="008F7402" w:rsidRPr="003C575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</w:t>
      </w:r>
      <w:r w:rsidRPr="003C575A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       №42/2</w:t>
      </w: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</w:t>
      </w:r>
      <w:proofErr w:type="spellStart"/>
      <w:r w:rsidR="008F7402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</w:t>
      </w: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Нехаевского муниципального района </w:t>
      </w:r>
    </w:p>
    <w:p w:rsidR="00AC367B" w:rsidRPr="00AC367B" w:rsidRDefault="008F7402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   от 09.09.2016 г.  №34/2</w:t>
      </w:r>
      <w:r w:rsidR="00AC367B"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земельного налога».</w:t>
      </w:r>
    </w:p>
    <w:p w:rsid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r w:rsidR="008C7C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367B">
        <w:rPr>
          <w:rFonts w:ascii="Arial" w:eastAsia="Times New Roman" w:hAnsi="Arial" w:cs="Arial"/>
          <w:sz w:val="24"/>
          <w:szCs w:val="24"/>
          <w:lang w:eastAsia="ru-RU"/>
        </w:rPr>
        <w:t>редакции  решения Совета  депутатов</w:t>
      </w:r>
      <w:proofErr w:type="gramEnd"/>
    </w:p>
    <w:p w:rsidR="007239DB" w:rsidRPr="00AC367B" w:rsidRDefault="008F7402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7239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F7402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F7402">
        <w:rPr>
          <w:rFonts w:ascii="Arial" w:eastAsia="Times New Roman" w:hAnsi="Arial" w:cs="Arial"/>
          <w:sz w:val="24"/>
          <w:szCs w:val="24"/>
          <w:lang w:eastAsia="ru-RU"/>
        </w:rPr>
        <w:t>04.07.2019 г №78</w:t>
      </w:r>
      <w:r w:rsidRPr="00AC367B">
        <w:rPr>
          <w:rFonts w:ascii="Arial" w:eastAsia="Times New Roman" w:hAnsi="Arial" w:cs="Arial"/>
          <w:sz w:val="24"/>
          <w:szCs w:val="24"/>
          <w:lang w:eastAsia="ru-RU"/>
        </w:rPr>
        <w:t>/2</w:t>
      </w:r>
      <w:r w:rsidR="008F7402">
        <w:rPr>
          <w:rFonts w:ascii="Arial" w:eastAsia="Times New Roman" w:hAnsi="Arial" w:cs="Arial"/>
          <w:sz w:val="24"/>
          <w:szCs w:val="24"/>
          <w:lang w:eastAsia="ru-RU"/>
        </w:rPr>
        <w:t xml:space="preserve">, 11.11.2019г №4/7, </w:t>
      </w:r>
    </w:p>
    <w:p w:rsidR="00AC367B" w:rsidRPr="00AC367B" w:rsidRDefault="008F7402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16.12.2020г №14/1, 26.01.2022г №29/9</w:t>
      </w:r>
      <w:r w:rsidR="00AC367B" w:rsidRPr="00AC367B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Pr="00AC367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Default="00AC367B" w:rsidP="001A71AA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367B">
        <w:rPr>
          <w:rFonts w:ascii="Arial" w:hAnsi="Arial" w:cs="Arial"/>
          <w:iCs/>
          <w:sz w:val="24"/>
          <w:szCs w:val="24"/>
        </w:rPr>
        <w:t xml:space="preserve">         В соответствии с </w:t>
      </w:r>
      <w:r w:rsidRPr="00AC367B">
        <w:rPr>
          <w:rFonts w:ascii="Arial" w:hAnsi="Arial" w:cs="Arial"/>
          <w:bCs/>
          <w:iCs/>
          <w:sz w:val="24"/>
          <w:szCs w:val="24"/>
        </w:rPr>
        <w:t xml:space="preserve">Федеральным законом от 14.07.2022 № 263-ФЗ «О внесении изменений в части первую и вторую Налогового кодекса Российской Федерации» </w:t>
      </w:r>
      <w:r w:rsidR="007239DB" w:rsidRPr="007239DB">
        <w:rPr>
          <w:rFonts w:ascii="Arial" w:hAnsi="Arial" w:cs="Arial"/>
          <w:iCs/>
          <w:sz w:val="24"/>
          <w:szCs w:val="24"/>
        </w:rPr>
        <w:t xml:space="preserve">Совет  депутатов </w:t>
      </w:r>
      <w:proofErr w:type="spellStart"/>
      <w:r w:rsidR="00402451">
        <w:rPr>
          <w:rFonts w:ascii="Arial" w:hAnsi="Arial" w:cs="Arial"/>
          <w:iCs/>
          <w:sz w:val="24"/>
          <w:szCs w:val="24"/>
        </w:rPr>
        <w:t>Захоперского</w:t>
      </w:r>
      <w:proofErr w:type="spellEnd"/>
      <w:r w:rsidR="007239DB" w:rsidRPr="007239DB">
        <w:rPr>
          <w:rFonts w:ascii="Arial" w:hAnsi="Arial" w:cs="Arial"/>
          <w:iCs/>
          <w:sz w:val="24"/>
          <w:szCs w:val="24"/>
        </w:rPr>
        <w:t xml:space="preserve"> сельского поселения Нехаевского муниципального района Волгоградской области решил</w:t>
      </w:r>
      <w:proofErr w:type="gramStart"/>
      <w:r w:rsidR="007239DB" w:rsidRPr="007239DB">
        <w:rPr>
          <w:rFonts w:ascii="Arial" w:hAnsi="Arial" w:cs="Arial"/>
          <w:iCs/>
          <w:sz w:val="24"/>
          <w:szCs w:val="24"/>
        </w:rPr>
        <w:t xml:space="preserve"> :</w:t>
      </w:r>
      <w:proofErr w:type="gramEnd"/>
      <w:r w:rsidRPr="00AC367B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AC367B" w:rsidRPr="007239DB" w:rsidRDefault="00AC367B" w:rsidP="001A7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   Совета депутатов </w:t>
      </w:r>
      <w:proofErr w:type="spellStart"/>
      <w:r w:rsidR="00402451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Нехаевского муниципального района Волгоградской области  от </w:t>
      </w:r>
      <w:r w:rsidR="00402451">
        <w:rPr>
          <w:rFonts w:ascii="Arial" w:eastAsia="Times New Roman" w:hAnsi="Arial" w:cs="Arial"/>
          <w:sz w:val="24"/>
          <w:szCs w:val="24"/>
          <w:lang w:eastAsia="ru-RU"/>
        </w:rPr>
        <w:t>09.09.2016 г .№34/2</w:t>
      </w:r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земельного налога» (в редакции решения Совета депутатов </w:t>
      </w:r>
      <w:proofErr w:type="spellStart"/>
      <w:r w:rsidR="00402451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02451" w:rsidRPr="00AC367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02451">
        <w:rPr>
          <w:rFonts w:ascii="Arial" w:eastAsia="Times New Roman" w:hAnsi="Arial" w:cs="Arial"/>
          <w:sz w:val="24"/>
          <w:szCs w:val="24"/>
          <w:lang w:eastAsia="ru-RU"/>
        </w:rPr>
        <w:t>04.07.2019 г №78</w:t>
      </w:r>
      <w:r w:rsidR="00402451" w:rsidRPr="00AC367B">
        <w:rPr>
          <w:rFonts w:ascii="Arial" w:eastAsia="Times New Roman" w:hAnsi="Arial" w:cs="Arial"/>
          <w:sz w:val="24"/>
          <w:szCs w:val="24"/>
          <w:lang w:eastAsia="ru-RU"/>
        </w:rPr>
        <w:t>/2</w:t>
      </w:r>
      <w:r w:rsidR="00402451">
        <w:rPr>
          <w:rFonts w:ascii="Arial" w:eastAsia="Times New Roman" w:hAnsi="Arial" w:cs="Arial"/>
          <w:sz w:val="24"/>
          <w:szCs w:val="24"/>
          <w:lang w:eastAsia="ru-RU"/>
        </w:rPr>
        <w:t>, 11.11.2019г №4/7, 16.12.2020г №14/1, 26.01.2022г №29/9</w:t>
      </w:r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>) изменение, изложив абзац первый пункта 3 в следующей редакции</w:t>
      </w:r>
      <w:proofErr w:type="gramStart"/>
      <w:r w:rsidR="007239DB" w:rsidRPr="007239D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7239DB" w:rsidRPr="007239DB" w:rsidRDefault="000426B5" w:rsidP="001A71A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239DB" w:rsidRPr="007239DB">
        <w:rPr>
          <w:rFonts w:ascii="Arial" w:hAnsi="Arial" w:cs="Arial"/>
          <w:sz w:val="24"/>
          <w:szCs w:val="24"/>
        </w:rPr>
        <w:t>Авансовые платежи по налогу подлежат уплате налогоплательщиками - организациями в течение налогового периода в соответствии со статьей 397 Налогового кодекса Российской Федерации. Отчетными периодами признаются первый квартал, второй квартал и тре</w:t>
      </w:r>
      <w:r w:rsidR="00902DCC">
        <w:rPr>
          <w:rFonts w:ascii="Arial" w:hAnsi="Arial" w:cs="Arial"/>
          <w:sz w:val="24"/>
          <w:szCs w:val="24"/>
        </w:rPr>
        <w:t>тий квартал календарного года».</w:t>
      </w:r>
    </w:p>
    <w:p w:rsidR="00AC367B" w:rsidRPr="008C7C10" w:rsidRDefault="007239DB" w:rsidP="001A71AA">
      <w:pPr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2DCC">
        <w:rPr>
          <w:rFonts w:ascii="Arial" w:hAnsi="Arial" w:cs="Arial"/>
          <w:sz w:val="24"/>
          <w:szCs w:val="24"/>
        </w:rPr>
        <w:t xml:space="preserve"> </w:t>
      </w:r>
      <w:r w:rsidR="00BD4576" w:rsidRPr="00902DCC">
        <w:rPr>
          <w:rFonts w:ascii="Arial" w:hAnsi="Arial" w:cs="Arial"/>
          <w:sz w:val="24"/>
          <w:szCs w:val="24"/>
        </w:rPr>
        <w:t>2.</w:t>
      </w:r>
      <w:r w:rsidRPr="00902DCC">
        <w:rPr>
          <w:rFonts w:ascii="Arial" w:hAnsi="Arial" w:cs="Arial"/>
          <w:bCs/>
          <w:sz w:val="24"/>
          <w:szCs w:val="24"/>
        </w:rPr>
        <w:t>Настоящее решение вступает в силу</w:t>
      </w:r>
      <w:r w:rsidRPr="00BD4576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8C7C10">
        <w:rPr>
          <w:rFonts w:ascii="Arial" w:hAnsi="Arial" w:cs="Arial"/>
          <w:bCs/>
          <w:sz w:val="24"/>
          <w:szCs w:val="24"/>
        </w:rPr>
        <w:t>со дня</w:t>
      </w:r>
      <w:r w:rsidRPr="008C7C10">
        <w:rPr>
          <w:rFonts w:ascii="Arial" w:hAnsi="Arial" w:cs="Arial"/>
          <w:sz w:val="24"/>
          <w:szCs w:val="24"/>
        </w:rPr>
        <w:t xml:space="preserve"> его официального опубликования и распространяет свое действие на правоотношения,  возникшие с 01 января 2023 года.</w:t>
      </w:r>
    </w:p>
    <w:p w:rsidR="00AC367B" w:rsidRDefault="00AC367B" w:rsidP="001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Default="00AC367B" w:rsidP="001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Default="00AC367B" w:rsidP="001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367B" w:rsidRDefault="00AC367B" w:rsidP="001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C367B" w:rsidRDefault="00AC367B" w:rsidP="001A71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B03" w:rsidRPr="00CE2167" w:rsidRDefault="00AC367B" w:rsidP="001A71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   </w:t>
      </w:r>
      <w:proofErr w:type="spellStart"/>
      <w:r w:rsidR="00402451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</w:t>
      </w:r>
      <w:r w:rsidR="00674E0B">
        <w:rPr>
          <w:rFonts w:ascii="Arial" w:eastAsia="Times New Roman" w:hAnsi="Arial" w:cs="Arial"/>
          <w:sz w:val="24"/>
          <w:szCs w:val="24"/>
          <w:lang w:eastAsia="ru-RU"/>
        </w:rPr>
        <w:t>Максимова О.Н.</w:t>
      </w:r>
    </w:p>
    <w:sectPr w:rsidR="00CE4B03" w:rsidRPr="00CE2167" w:rsidSect="00CE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C3" w:rsidRDefault="00B12BC3" w:rsidP="007239DB">
      <w:pPr>
        <w:spacing w:after="0" w:line="240" w:lineRule="auto"/>
      </w:pPr>
      <w:r>
        <w:separator/>
      </w:r>
    </w:p>
  </w:endnote>
  <w:endnote w:type="continuationSeparator" w:id="0">
    <w:p w:rsidR="00B12BC3" w:rsidRDefault="00B12BC3" w:rsidP="0072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C3" w:rsidRDefault="00B12BC3" w:rsidP="007239DB">
      <w:pPr>
        <w:spacing w:after="0" w:line="240" w:lineRule="auto"/>
      </w:pPr>
      <w:r>
        <w:separator/>
      </w:r>
    </w:p>
  </w:footnote>
  <w:footnote w:type="continuationSeparator" w:id="0">
    <w:p w:rsidR="00B12BC3" w:rsidRDefault="00B12BC3" w:rsidP="00723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7B"/>
    <w:rsid w:val="000426B5"/>
    <w:rsid w:val="00074D06"/>
    <w:rsid w:val="000C2307"/>
    <w:rsid w:val="001A71AA"/>
    <w:rsid w:val="002023D4"/>
    <w:rsid w:val="00210E84"/>
    <w:rsid w:val="003C575A"/>
    <w:rsid w:val="00402451"/>
    <w:rsid w:val="00674E0B"/>
    <w:rsid w:val="00694811"/>
    <w:rsid w:val="007239DB"/>
    <w:rsid w:val="008C7C10"/>
    <w:rsid w:val="008F7402"/>
    <w:rsid w:val="00902DCC"/>
    <w:rsid w:val="00A632A7"/>
    <w:rsid w:val="00AC367B"/>
    <w:rsid w:val="00AC3A99"/>
    <w:rsid w:val="00B12BC3"/>
    <w:rsid w:val="00BD4576"/>
    <w:rsid w:val="00C108E5"/>
    <w:rsid w:val="00C22910"/>
    <w:rsid w:val="00C2317E"/>
    <w:rsid w:val="00C7169A"/>
    <w:rsid w:val="00CE2167"/>
    <w:rsid w:val="00CE4B03"/>
    <w:rsid w:val="00D846A4"/>
    <w:rsid w:val="00E6538F"/>
    <w:rsid w:val="00E9638C"/>
    <w:rsid w:val="00F260BA"/>
    <w:rsid w:val="00F86023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7239D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4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22</cp:revision>
  <cp:lastPrinted>2023-01-23T06:51:00Z</cp:lastPrinted>
  <dcterms:created xsi:type="dcterms:W3CDTF">2022-12-26T11:40:00Z</dcterms:created>
  <dcterms:modified xsi:type="dcterms:W3CDTF">2023-02-07T06:33:00Z</dcterms:modified>
</cp:coreProperties>
</file>