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7C" w:rsidRDefault="005D1986" w:rsidP="00B10094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</w:rPr>
      </w:pPr>
      <w:r>
        <w:rPr>
          <w:rFonts w:ascii="Times New Roman" w:hAnsi="Times New Roman"/>
          <w:b/>
          <w:spacing w:val="40"/>
          <w:sz w:val="28"/>
        </w:rPr>
        <w:tab/>
      </w:r>
      <w:r>
        <w:rPr>
          <w:rFonts w:ascii="Times New Roman" w:hAnsi="Times New Roman"/>
          <w:b/>
          <w:spacing w:val="40"/>
          <w:sz w:val="28"/>
        </w:rPr>
        <w:tab/>
      </w:r>
    </w:p>
    <w:p w:rsidR="00B10094" w:rsidRPr="004F78FD" w:rsidRDefault="00B10094" w:rsidP="00B100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АДМИНИСТРАЦИЯ</w:t>
      </w:r>
    </w:p>
    <w:p w:rsidR="00B10094" w:rsidRPr="004F78FD" w:rsidRDefault="00B10094" w:rsidP="00B1009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ЗАХОПЕРСКОГО  СЕЛЬСКОГО ПОСЕЛЕНИЯ</w:t>
      </w:r>
    </w:p>
    <w:p w:rsidR="00B10094" w:rsidRPr="004F78FD" w:rsidRDefault="00B10094" w:rsidP="00B1009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F78FD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B10094" w:rsidRPr="00B10094" w:rsidRDefault="00B10094" w:rsidP="00B1009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045222D" wp14:editId="173CCB14">
                <wp:simplePos x="0" y="0"/>
                <wp:positionH relativeFrom="column">
                  <wp:posOffset>-8255</wp:posOffset>
                </wp:positionH>
                <wp:positionV relativeFrom="paragraph">
                  <wp:posOffset>217169</wp:posOffset>
                </wp:positionV>
                <wp:extent cx="6262370" cy="0"/>
                <wp:effectExtent l="0" t="19050" r="241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5pt,17.1pt" to="492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10094" w:rsidRPr="004F78FD" w:rsidRDefault="00B10094" w:rsidP="00B10094">
      <w:pPr>
        <w:rPr>
          <w:rFonts w:ascii="Arial" w:hAnsi="Arial" w:cs="Arial"/>
          <w:sz w:val="24"/>
          <w:szCs w:val="24"/>
        </w:rPr>
      </w:pPr>
    </w:p>
    <w:p w:rsidR="00B10094" w:rsidRPr="004F78FD" w:rsidRDefault="00B10094" w:rsidP="00B10094">
      <w:pPr>
        <w:keepNext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10094" w:rsidRPr="004F78FD" w:rsidRDefault="00B10094" w:rsidP="00B10094">
      <w:pPr>
        <w:tabs>
          <w:tab w:val="left" w:pos="4200"/>
          <w:tab w:val="center" w:pos="510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</w:t>
      </w:r>
      <w:r w:rsidRPr="004F78FD">
        <w:rPr>
          <w:rFonts w:ascii="Arial" w:hAnsi="Arial" w:cs="Arial"/>
          <w:bCs/>
          <w:sz w:val="24"/>
          <w:szCs w:val="24"/>
          <w:lang w:eastAsia="en-US"/>
        </w:rPr>
        <w:t>т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n-US"/>
        </w:rPr>
        <w:t>25.10</w:t>
      </w:r>
      <w:r w:rsidRPr="004F78FD">
        <w:rPr>
          <w:rFonts w:ascii="Arial" w:hAnsi="Arial" w:cs="Arial"/>
          <w:bCs/>
          <w:sz w:val="24"/>
          <w:szCs w:val="24"/>
          <w:lang w:eastAsia="en-US"/>
        </w:rPr>
        <w:t xml:space="preserve">.2023 года                              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         </w:t>
      </w:r>
      <w:r w:rsidRPr="004F78FD">
        <w:rPr>
          <w:rFonts w:ascii="Arial" w:hAnsi="Arial" w:cs="Arial"/>
          <w:bCs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Cs/>
          <w:sz w:val="24"/>
          <w:szCs w:val="24"/>
          <w:lang w:eastAsia="en-US"/>
        </w:rPr>
        <w:t>32</w:t>
      </w:r>
    </w:p>
    <w:p w:rsidR="00E7487C" w:rsidRDefault="00E748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0094" w:rsidRDefault="001164F4" w:rsidP="00B10094">
      <w:pPr>
        <w:spacing w:after="0" w:line="240" w:lineRule="auto"/>
        <w:rPr>
          <w:rFonts w:ascii="Times New Roman" w:hAnsi="Times New Roman"/>
          <w:sz w:val="28"/>
        </w:rPr>
      </w:pPr>
      <w:r w:rsidRPr="00017CD5">
        <w:rPr>
          <w:rFonts w:ascii="Times New Roman" w:hAnsi="Times New Roman"/>
          <w:sz w:val="28"/>
        </w:rPr>
        <w:t xml:space="preserve">Об организации работы по рассмотрению </w:t>
      </w:r>
    </w:p>
    <w:p w:rsidR="00B10094" w:rsidRDefault="00B10094" w:rsidP="00B1009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Обращений </w:t>
      </w:r>
      <w:r w:rsidR="001164F4" w:rsidRPr="00017CD5">
        <w:rPr>
          <w:rFonts w:ascii="Times New Roman" w:hAnsi="Times New Roman"/>
          <w:sz w:val="28"/>
        </w:rPr>
        <w:t xml:space="preserve">контролируемых лиц, поступивших </w:t>
      </w:r>
    </w:p>
    <w:p w:rsidR="00E7487C" w:rsidRPr="00017CD5" w:rsidRDefault="001164F4" w:rsidP="00B10094">
      <w:pPr>
        <w:spacing w:after="0" w:line="240" w:lineRule="auto"/>
        <w:rPr>
          <w:rFonts w:ascii="Times New Roman" w:hAnsi="Times New Roman"/>
          <w:sz w:val="28"/>
        </w:rPr>
      </w:pPr>
      <w:r w:rsidRPr="00017CD5">
        <w:rPr>
          <w:rFonts w:ascii="Times New Roman" w:hAnsi="Times New Roman"/>
          <w:sz w:val="28"/>
        </w:rPr>
        <w:t xml:space="preserve">в подсистему досудебного обжалования </w:t>
      </w:r>
    </w:p>
    <w:p w:rsidR="00E7487C" w:rsidRDefault="00E748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487C" w:rsidRDefault="001164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>
        <w:rPr>
          <w:rFonts w:ascii="Times New Roman" w:hAnsi="Times New Roman"/>
          <w:sz w:val="28"/>
        </w:rPr>
        <w:br/>
        <w:t>с требованиями Федерального закона от 31 июля 2020 г. № 248-ФЗ</w:t>
      </w:r>
      <w:r>
        <w:rPr>
          <w:rFonts w:ascii="Times New Roman" w:hAnsi="Times New Roman"/>
          <w:sz w:val="28"/>
        </w:rPr>
        <w:br/>
      </w:r>
      <w:r w:rsidR="009B6F2D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</w:t>
      </w:r>
      <w:r w:rsidR="009B6F2D">
        <w:rPr>
          <w:rFonts w:ascii="Times New Roman" w:hAnsi="Times New Roman"/>
          <w:sz w:val="28"/>
        </w:rPr>
        <w:t>онтроле в Российской Федерации"</w:t>
      </w:r>
      <w:r w:rsidR="00B10094">
        <w:rPr>
          <w:rFonts w:ascii="Times New Roman" w:hAnsi="Times New Roman"/>
          <w:sz w:val="28"/>
        </w:rPr>
        <w:t xml:space="preserve"> постановляю</w:t>
      </w:r>
      <w:r>
        <w:rPr>
          <w:rFonts w:ascii="Times New Roman" w:hAnsi="Times New Roman"/>
          <w:sz w:val="28"/>
        </w:rPr>
        <w:t>:</w:t>
      </w:r>
    </w:p>
    <w:p w:rsidR="00E7487C" w:rsidRDefault="001164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перечень должностных лиц, ответственных за работу</w:t>
      </w:r>
      <w:r>
        <w:rPr>
          <w:rFonts w:ascii="Times New Roman" w:hAnsi="Times New Roman"/>
          <w:sz w:val="28"/>
        </w:rPr>
        <w:br/>
        <w:t>по рассмотрению обращений контролируемых лиц, поступивших в подсистему досудебного обжалования</w:t>
      </w:r>
      <w:r w:rsidR="005D198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B6F2D">
        <w:rPr>
          <w:rFonts w:ascii="Times New Roman" w:hAnsi="Times New Roman"/>
          <w:sz w:val="28"/>
        </w:rPr>
        <w:t>согласно п</w:t>
      </w:r>
      <w:r>
        <w:rPr>
          <w:rFonts w:ascii="Times New Roman" w:hAnsi="Times New Roman"/>
          <w:sz w:val="28"/>
        </w:rPr>
        <w:t>риложени</w:t>
      </w:r>
      <w:r w:rsidR="009B6F2D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</w:p>
    <w:p w:rsidR="005D1986" w:rsidRDefault="005D1986" w:rsidP="005D19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Должностным лицам, указанным в приложении к настоящему распоряжению, руководствоваться </w:t>
      </w:r>
      <w:proofErr w:type="gramStart"/>
      <w:r>
        <w:rPr>
          <w:rFonts w:ascii="Times New Roman" w:hAnsi="Times New Roman"/>
          <w:sz w:val="28"/>
        </w:rPr>
        <w:t>Методическими</w:t>
      </w:r>
      <w:proofErr w:type="gramEnd"/>
      <w:r>
        <w:rPr>
          <w:rFonts w:ascii="Times New Roman" w:hAnsi="Times New Roman"/>
          <w:sz w:val="28"/>
        </w:rPr>
        <w:t xml:space="preserve"> рекомендации по работе </w:t>
      </w:r>
      <w:r w:rsidR="00AA27E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подсистемой досудебного обжалования, утвержденными Министерством экономического развития Российской Федерации.</w:t>
      </w:r>
    </w:p>
    <w:p w:rsidR="00E7487C" w:rsidRDefault="005D19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164F4">
        <w:rPr>
          <w:rFonts w:ascii="Times New Roman" w:hAnsi="Times New Roman"/>
          <w:sz w:val="28"/>
        </w:rPr>
        <w:t>. Обеспечить проведение проверок фактов нарушения должностными лицами, определенными в соответствии с приложением</w:t>
      </w:r>
      <w:r w:rsidR="001164F4">
        <w:rPr>
          <w:rFonts w:ascii="Times New Roman" w:hAnsi="Times New Roman"/>
          <w:i/>
          <w:sz w:val="28"/>
        </w:rPr>
        <w:t>,</w:t>
      </w:r>
      <w:r w:rsidR="001164F4">
        <w:rPr>
          <w:rFonts w:ascii="Times New Roman" w:hAnsi="Times New Roman"/>
          <w:sz w:val="28"/>
        </w:rPr>
        <w:t xml:space="preserve"> порядка и сроков рассмотрения </w:t>
      </w:r>
      <w:proofErr w:type="gramStart"/>
      <w:r w:rsidR="001164F4">
        <w:rPr>
          <w:rFonts w:ascii="Times New Roman" w:hAnsi="Times New Roman"/>
          <w:sz w:val="28"/>
        </w:rPr>
        <w:t>обращений</w:t>
      </w:r>
      <w:proofErr w:type="gramEnd"/>
      <w:r w:rsidR="001164F4">
        <w:rPr>
          <w:rFonts w:ascii="Times New Roman" w:hAnsi="Times New Roman"/>
          <w:sz w:val="28"/>
        </w:rPr>
        <w:t xml:space="preserve"> контролируемых лиц в рамках досудебного обжалования.</w:t>
      </w:r>
    </w:p>
    <w:p w:rsidR="00E7487C" w:rsidRDefault="005D19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164F4">
        <w:rPr>
          <w:rFonts w:ascii="Times New Roman" w:hAnsi="Times New Roman"/>
          <w:sz w:val="28"/>
        </w:rPr>
        <w:t>. Обеспечить ежемесячно проведение анализа результатов рассмотрения</w:t>
      </w:r>
      <w:r w:rsidR="001164F4">
        <w:rPr>
          <w:rFonts w:ascii="Times New Roman" w:hAnsi="Times New Roman"/>
          <w:sz w:val="28"/>
        </w:rPr>
        <w:br/>
        <w:t>в рамках досудебного обжалования обращений контролируемых лиц.</w:t>
      </w:r>
    </w:p>
    <w:p w:rsidR="005D1986" w:rsidRDefault="005D1986"/>
    <w:p w:rsidR="005D1986" w:rsidRPr="005D1986" w:rsidRDefault="005D1986">
      <w:pPr>
        <w:rPr>
          <w:rFonts w:ascii="Times New Roman" w:hAnsi="Times New Roman"/>
          <w:sz w:val="28"/>
        </w:rPr>
        <w:sectPr w:rsidR="005D1986" w:rsidRPr="005D1986">
          <w:headerReference w:type="default" r:id="rId8"/>
          <w:headerReference w:type="first" r:id="rId9"/>
          <w:pgSz w:w="11906" w:h="16838"/>
          <w:pgMar w:top="1134" w:right="850" w:bottom="851" w:left="1134" w:header="708" w:footer="708" w:gutter="0"/>
          <w:cols w:space="720"/>
          <w:titlePg/>
        </w:sect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B10094">
        <w:rPr>
          <w:rFonts w:ascii="Times New Roman" w:hAnsi="Times New Roman"/>
          <w:sz w:val="28"/>
        </w:rPr>
        <w:t>Захоперского</w:t>
      </w:r>
      <w:proofErr w:type="spellEnd"/>
      <w:r w:rsidR="00B10094">
        <w:rPr>
          <w:rFonts w:ascii="Times New Roman" w:hAnsi="Times New Roman"/>
          <w:sz w:val="28"/>
        </w:rPr>
        <w:t xml:space="preserve"> сельского поселения                                   О.Н. Максимова</w:t>
      </w:r>
    </w:p>
    <w:p w:rsidR="00E7487C" w:rsidRDefault="001164F4">
      <w:pPr>
        <w:spacing w:after="0" w:line="240" w:lineRule="auto"/>
        <w:ind w:left="111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B6F2D">
        <w:rPr>
          <w:rFonts w:ascii="Times New Roman" w:hAnsi="Times New Roman"/>
          <w:sz w:val="28"/>
        </w:rPr>
        <w:t>к</w:t>
      </w:r>
      <w:r w:rsidR="00B10094">
        <w:rPr>
          <w:rFonts w:ascii="Times New Roman" w:hAnsi="Times New Roman"/>
          <w:sz w:val="28"/>
        </w:rPr>
        <w:t xml:space="preserve"> постановлению</w:t>
      </w:r>
    </w:p>
    <w:p w:rsidR="00E7487C" w:rsidRDefault="001164F4" w:rsidP="00B10094">
      <w:pPr>
        <w:spacing w:after="0" w:line="240" w:lineRule="auto"/>
        <w:ind w:left="111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10094">
        <w:rPr>
          <w:rFonts w:ascii="Times New Roman" w:hAnsi="Times New Roman"/>
          <w:sz w:val="28"/>
        </w:rPr>
        <w:t xml:space="preserve">25.10.2023г </w:t>
      </w:r>
      <w:r>
        <w:rPr>
          <w:rFonts w:ascii="Times New Roman" w:hAnsi="Times New Roman"/>
          <w:sz w:val="28"/>
        </w:rPr>
        <w:t>№</w:t>
      </w:r>
      <w:r w:rsidR="00B10094">
        <w:rPr>
          <w:rFonts w:ascii="Times New Roman" w:hAnsi="Times New Roman"/>
          <w:sz w:val="28"/>
        </w:rPr>
        <w:t>32</w:t>
      </w:r>
    </w:p>
    <w:p w:rsidR="00B10094" w:rsidRDefault="001164F4" w:rsidP="00B1009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6F2D">
        <w:rPr>
          <w:rFonts w:ascii="Times New Roman" w:hAnsi="Times New Roman"/>
          <w:sz w:val="28"/>
        </w:rPr>
        <w:t>Перечень</w:t>
      </w:r>
      <w:r w:rsidR="00B10094">
        <w:rPr>
          <w:rFonts w:ascii="Times New Roman" w:hAnsi="Times New Roman"/>
          <w:sz w:val="28"/>
        </w:rPr>
        <w:t xml:space="preserve"> </w:t>
      </w:r>
    </w:p>
    <w:p w:rsidR="00E7487C" w:rsidRDefault="001164F4" w:rsidP="00B10094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9B6F2D">
        <w:rPr>
          <w:rFonts w:ascii="Times New Roman" w:hAnsi="Times New Roman"/>
          <w:sz w:val="28"/>
        </w:rPr>
        <w:t>должностных лиц, ответственных за работу по рассмотрению обращений контроли</w:t>
      </w:r>
      <w:r w:rsidR="00B10094">
        <w:rPr>
          <w:rFonts w:ascii="Times New Roman" w:hAnsi="Times New Roman"/>
          <w:sz w:val="28"/>
        </w:rPr>
        <w:t xml:space="preserve">руемых лиц, </w:t>
      </w:r>
      <w:r w:rsidRPr="009B6F2D">
        <w:rPr>
          <w:rFonts w:ascii="Times New Roman" w:hAnsi="Times New Roman"/>
          <w:sz w:val="28"/>
        </w:rPr>
        <w:t>поступивших в подсистему досудебного обжалования</w:t>
      </w:r>
    </w:p>
    <w:tbl>
      <w:tblPr>
        <w:tblStyle w:val="af0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E7487C" w:rsidTr="00B10094">
        <w:tc>
          <w:tcPr>
            <w:tcW w:w="846" w:type="dxa"/>
          </w:tcPr>
          <w:p w:rsidR="00E7487C" w:rsidRDefault="001164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6" w:type="dxa"/>
          </w:tcPr>
          <w:p w:rsidR="00E7487C" w:rsidRDefault="001164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:rsidR="00E7487C" w:rsidRDefault="001164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E7487C" w:rsidRDefault="001164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E7487C" w:rsidTr="00B10094">
        <w:tc>
          <w:tcPr>
            <w:tcW w:w="846" w:type="dxa"/>
          </w:tcPr>
          <w:p w:rsidR="00E7487C" w:rsidRDefault="001164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96" w:type="dxa"/>
          </w:tcPr>
          <w:p w:rsidR="00E7487C" w:rsidRDefault="001164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E7487C" w:rsidRDefault="001164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 Обеспечение соблюдения порядка и сроков рассмотрения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обращений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контролируемых лиц в рамках досудебного обжалования.</w:t>
            </w:r>
          </w:p>
          <w:p w:rsidR="00E7487C" w:rsidRDefault="001164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E7487C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Захоперского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Нехаевского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E7487C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</w:tc>
      </w:tr>
      <w:tr w:rsidR="00B10094" w:rsidTr="00B10094">
        <w:tc>
          <w:tcPr>
            <w:tcW w:w="846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 Обеспечение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Захоперского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Нехаевского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B10094" w:rsidRDefault="00B10094">
            <w:r w:rsidRPr="004B3687">
              <w:rPr>
                <w:rFonts w:ascii="Times New Roman" w:hAnsi="Times New Roman"/>
                <w:sz w:val="24"/>
              </w:rPr>
              <w:t>Глава администрации</w:t>
            </w:r>
          </w:p>
        </w:tc>
      </w:tr>
      <w:tr w:rsidR="00B10094" w:rsidTr="00B10094">
        <w:tc>
          <w:tcPr>
            <w:tcW w:w="846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6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 Обеспечение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Захоперского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Нехаевского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B10094" w:rsidRDefault="00B10094">
            <w:r w:rsidRPr="004B3687">
              <w:rPr>
                <w:rFonts w:ascii="Times New Roman" w:hAnsi="Times New Roman"/>
                <w:sz w:val="24"/>
              </w:rPr>
              <w:t>Глава администрации</w:t>
            </w:r>
          </w:p>
        </w:tc>
      </w:tr>
      <w:tr w:rsidR="00B10094" w:rsidTr="00B10094">
        <w:tc>
          <w:tcPr>
            <w:tcW w:w="846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6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B10094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Захоперского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Нехаевского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B10094" w:rsidRDefault="00B10094">
            <w:r w:rsidRPr="004B3687">
              <w:rPr>
                <w:rFonts w:ascii="Times New Roman" w:hAnsi="Times New Roman"/>
                <w:sz w:val="24"/>
              </w:rPr>
              <w:t>Глава администрации</w:t>
            </w:r>
          </w:p>
        </w:tc>
      </w:tr>
      <w:tr w:rsidR="00E7487C" w:rsidTr="00B10094">
        <w:tc>
          <w:tcPr>
            <w:tcW w:w="846" w:type="dxa"/>
          </w:tcPr>
          <w:p w:rsidR="00E7487C" w:rsidRDefault="001164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6" w:type="dxa"/>
          </w:tcPr>
          <w:p w:rsidR="00E7487C" w:rsidRDefault="001164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E7487C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Захоперского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Нехаевского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E7487C" w:rsidRDefault="00B10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</w:tc>
      </w:tr>
    </w:tbl>
    <w:p w:rsidR="00E7487C" w:rsidRDefault="00E7487C">
      <w:pPr>
        <w:sectPr w:rsidR="00E7487C" w:rsidSect="00B10094">
          <w:headerReference w:type="default" r:id="rId10"/>
          <w:headerReference w:type="first" r:id="rId11"/>
          <w:pgSz w:w="16838" w:h="11906" w:orient="landscape"/>
          <w:pgMar w:top="851" w:right="1134" w:bottom="851" w:left="851" w:header="709" w:footer="709" w:gutter="0"/>
          <w:pgNumType w:start="1"/>
          <w:cols w:space="720"/>
          <w:titlePg/>
        </w:sectPr>
      </w:pPr>
    </w:p>
    <w:p w:rsidR="00E7487C" w:rsidRDefault="00E7487C" w:rsidP="009B6F2D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</w:p>
    <w:sectPr w:rsidR="00E7487C">
      <w:headerReference w:type="default" r:id="rId12"/>
      <w:headerReference w:type="first" r:id="rId13"/>
      <w:pgSz w:w="11906" w:h="16838"/>
      <w:pgMar w:top="1134" w:right="850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60" w:rsidRDefault="00C41B60">
      <w:pPr>
        <w:spacing w:after="0" w:line="240" w:lineRule="auto"/>
      </w:pPr>
      <w:r>
        <w:separator/>
      </w:r>
    </w:p>
  </w:endnote>
  <w:endnote w:type="continuationSeparator" w:id="0">
    <w:p w:rsidR="00C41B60" w:rsidRDefault="00C4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60" w:rsidRDefault="00C41B60">
      <w:pPr>
        <w:spacing w:after="0" w:line="240" w:lineRule="auto"/>
      </w:pPr>
      <w:r>
        <w:separator/>
      </w:r>
    </w:p>
  </w:footnote>
  <w:footnote w:type="continuationSeparator" w:id="0">
    <w:p w:rsidR="00C41B60" w:rsidRDefault="00C4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1164F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10094">
      <w:fldChar w:fldCharType="separate"/>
    </w:r>
    <w:r w:rsidR="00B10094">
      <w:rPr>
        <w:noProof/>
      </w:rPr>
      <w:t>2</w:t>
    </w:r>
    <w:r>
      <w:fldChar w:fldCharType="end"/>
    </w:r>
  </w:p>
  <w:p w:rsidR="00E7487C" w:rsidRDefault="00E7487C">
    <w:pPr>
      <w:pStyle w:val="a7"/>
      <w:jc w:val="center"/>
      <w:rPr>
        <w:rFonts w:ascii="Times New Roman" w:hAnsi="Times New Roman"/>
      </w:rPr>
    </w:pPr>
  </w:p>
  <w:p w:rsidR="00E7487C" w:rsidRDefault="00E748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E7487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1164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10094">
      <w:rPr>
        <w:noProof/>
      </w:rPr>
      <w:t>2</w:t>
    </w:r>
    <w:r>
      <w:fldChar w:fldCharType="end"/>
    </w:r>
  </w:p>
  <w:p w:rsidR="00E7487C" w:rsidRDefault="00E7487C">
    <w:pPr>
      <w:pStyle w:val="a7"/>
      <w:jc w:val="center"/>
      <w:rPr>
        <w:rFonts w:ascii="Times New Roman" w:hAnsi="Times New Roman"/>
      </w:rPr>
    </w:pPr>
  </w:p>
  <w:p w:rsidR="00E7487C" w:rsidRDefault="00E7487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E7487C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1164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B6F2D">
      <w:rPr>
        <w:noProof/>
      </w:rPr>
      <w:t>2</w:t>
    </w:r>
    <w:r>
      <w:fldChar w:fldCharType="end"/>
    </w:r>
  </w:p>
  <w:p w:rsidR="00E7487C" w:rsidRDefault="00E7487C">
    <w:pPr>
      <w:pStyle w:val="a7"/>
      <w:jc w:val="center"/>
      <w:rPr>
        <w:rFonts w:ascii="Times New Roman" w:hAnsi="Times New Roman"/>
      </w:rPr>
    </w:pPr>
  </w:p>
  <w:p w:rsidR="00E7487C" w:rsidRDefault="00E7487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E7487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091"/>
    <w:multiLevelType w:val="multilevel"/>
    <w:tmpl w:val="C8EC8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8B4AFD"/>
    <w:multiLevelType w:val="multilevel"/>
    <w:tmpl w:val="33186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0452"/>
    <w:multiLevelType w:val="multilevel"/>
    <w:tmpl w:val="F0907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990"/>
    <w:multiLevelType w:val="multilevel"/>
    <w:tmpl w:val="4A72570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CF240B2"/>
    <w:multiLevelType w:val="multilevel"/>
    <w:tmpl w:val="4DBECE6A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487C"/>
    <w:rsid w:val="00017CD5"/>
    <w:rsid w:val="001164F4"/>
    <w:rsid w:val="005D1986"/>
    <w:rsid w:val="00712DA3"/>
    <w:rsid w:val="00920626"/>
    <w:rsid w:val="009B6F2D"/>
    <w:rsid w:val="00AA27EE"/>
    <w:rsid w:val="00B10094"/>
    <w:rsid w:val="00C41B60"/>
    <w:rsid w:val="00E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Светлана Петровна</dc:creator>
  <cp:lastModifiedBy>USER</cp:lastModifiedBy>
  <cp:revision>2</cp:revision>
  <cp:lastPrinted>2023-10-25T06:17:00Z</cp:lastPrinted>
  <dcterms:created xsi:type="dcterms:W3CDTF">2023-10-25T06:20:00Z</dcterms:created>
  <dcterms:modified xsi:type="dcterms:W3CDTF">2023-10-25T06:20:00Z</dcterms:modified>
</cp:coreProperties>
</file>